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0E" w:rsidRDefault="0076750E" w:rsidP="007675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4CE8">
        <w:rPr>
          <w:b/>
          <w:bCs/>
          <w:sz w:val="28"/>
          <w:szCs w:val="28"/>
        </w:rPr>
        <w:t xml:space="preserve">Публичное представление собственного педагогического опыта </w:t>
      </w:r>
    </w:p>
    <w:p w:rsidR="0076750E" w:rsidRDefault="0076750E" w:rsidP="007675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педагога-психолога</w:t>
      </w:r>
    </w:p>
    <w:p w:rsidR="0076750E" w:rsidRDefault="0076750E" w:rsidP="007675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6750E" w:rsidRPr="00A51FFC" w:rsidRDefault="0076750E" w:rsidP="0076750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51FFC">
        <w:rPr>
          <w:bCs/>
          <w:sz w:val="28"/>
          <w:szCs w:val="28"/>
        </w:rPr>
        <w:t xml:space="preserve">МОУ «Средняя общеобразовательная школа №11» </w:t>
      </w:r>
    </w:p>
    <w:p w:rsidR="0076750E" w:rsidRPr="00A51FFC" w:rsidRDefault="0076750E" w:rsidP="007675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51FFC">
        <w:rPr>
          <w:bCs/>
          <w:sz w:val="28"/>
          <w:szCs w:val="28"/>
        </w:rPr>
        <w:t>г.о. Саранск Республики Мордовия</w:t>
      </w:r>
    </w:p>
    <w:p w:rsidR="0076750E" w:rsidRDefault="0076750E" w:rsidP="0076750E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Абрамовой Елены Владимировны</w:t>
      </w:r>
    </w:p>
    <w:p w:rsidR="0076750E" w:rsidRDefault="0076750E" w:rsidP="0076750E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A51FFC">
        <w:rPr>
          <w:bCs/>
          <w:sz w:val="28"/>
          <w:szCs w:val="28"/>
        </w:rPr>
        <w:t>на тему:</w:t>
      </w:r>
      <w:r w:rsidRPr="00A51FFC">
        <w:rPr>
          <w:b/>
          <w:bCs/>
          <w:sz w:val="28"/>
          <w:szCs w:val="28"/>
        </w:rPr>
        <w:t xml:space="preserve"> </w:t>
      </w:r>
      <w:r w:rsidRPr="00A51FFC">
        <w:rPr>
          <w:b/>
          <w:sz w:val="28"/>
          <w:szCs w:val="28"/>
        </w:rPr>
        <w:t>«Развитие</w:t>
      </w:r>
      <w:r>
        <w:rPr>
          <w:b/>
          <w:sz w:val="28"/>
          <w:szCs w:val="28"/>
        </w:rPr>
        <w:t xml:space="preserve"> познавательной деятельности младших школьников с задержкой психического развития»</w:t>
      </w:r>
    </w:p>
    <w:p w:rsidR="00907B69" w:rsidRDefault="00907B69" w:rsidP="00907B69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907B69" w:rsidRDefault="00907B69" w:rsidP="00907B69">
      <w:pPr>
        <w:pStyle w:val="a3"/>
        <w:spacing w:after="0" w:afterAutospacing="0"/>
        <w:rPr>
          <w:b/>
          <w:sz w:val="28"/>
          <w:szCs w:val="28"/>
        </w:rPr>
      </w:pPr>
    </w:p>
    <w:p w:rsidR="0076750E" w:rsidRPr="0076750E" w:rsidRDefault="0076750E" w:rsidP="0076750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6750E">
        <w:rPr>
          <w:rStyle w:val="c1"/>
          <w:sz w:val="28"/>
          <w:szCs w:val="28"/>
        </w:rPr>
        <w:t xml:space="preserve">Как показывают </w:t>
      </w:r>
      <w:r w:rsidR="009275FE">
        <w:rPr>
          <w:rStyle w:val="c1"/>
          <w:sz w:val="28"/>
          <w:szCs w:val="28"/>
        </w:rPr>
        <w:t xml:space="preserve">современные </w:t>
      </w:r>
      <w:r w:rsidRPr="0076750E">
        <w:rPr>
          <w:rStyle w:val="c1"/>
          <w:sz w:val="28"/>
          <w:szCs w:val="28"/>
        </w:rPr>
        <w:t>исследования, большую часть детей, и</w:t>
      </w:r>
      <w:r w:rsidRPr="0076750E">
        <w:rPr>
          <w:rStyle w:val="c1"/>
          <w:sz w:val="28"/>
          <w:szCs w:val="28"/>
        </w:rPr>
        <w:t>с</w:t>
      </w:r>
      <w:r w:rsidRPr="0076750E">
        <w:rPr>
          <w:rStyle w:val="c1"/>
          <w:sz w:val="28"/>
          <w:szCs w:val="28"/>
        </w:rPr>
        <w:t>пытывающих трудности в обучении, составляют дети с задержкой психич</w:t>
      </w:r>
      <w:r w:rsidRPr="0076750E">
        <w:rPr>
          <w:rStyle w:val="c1"/>
          <w:sz w:val="28"/>
          <w:szCs w:val="28"/>
        </w:rPr>
        <w:t>е</w:t>
      </w:r>
      <w:r w:rsidRPr="0076750E">
        <w:rPr>
          <w:rStyle w:val="c1"/>
          <w:sz w:val="28"/>
          <w:szCs w:val="28"/>
        </w:rPr>
        <w:t xml:space="preserve">ского развития, которые по степени </w:t>
      </w:r>
      <w:proofErr w:type="spellStart"/>
      <w:r w:rsidRPr="0076750E">
        <w:rPr>
          <w:rStyle w:val="c1"/>
          <w:sz w:val="28"/>
          <w:szCs w:val="28"/>
        </w:rPr>
        <w:t>сформированности</w:t>
      </w:r>
      <w:proofErr w:type="spellEnd"/>
      <w:r w:rsidRPr="0076750E">
        <w:rPr>
          <w:rStyle w:val="c1"/>
          <w:sz w:val="28"/>
          <w:szCs w:val="28"/>
        </w:rPr>
        <w:t xml:space="preserve"> некоторых психич</w:t>
      </w:r>
      <w:r w:rsidRPr="0076750E">
        <w:rPr>
          <w:rStyle w:val="c1"/>
          <w:sz w:val="28"/>
          <w:szCs w:val="28"/>
        </w:rPr>
        <w:t>е</w:t>
      </w:r>
      <w:r w:rsidRPr="0076750E">
        <w:rPr>
          <w:rStyle w:val="c1"/>
          <w:sz w:val="28"/>
          <w:szCs w:val="28"/>
        </w:rPr>
        <w:t>ских функций не соответствуют своему возрасту, а находятся на более ра</w:t>
      </w:r>
      <w:r w:rsidRPr="0076750E">
        <w:rPr>
          <w:rStyle w:val="c1"/>
          <w:sz w:val="28"/>
          <w:szCs w:val="28"/>
        </w:rPr>
        <w:t>н</w:t>
      </w:r>
      <w:r w:rsidRPr="0076750E">
        <w:rPr>
          <w:rStyle w:val="c1"/>
          <w:sz w:val="28"/>
          <w:szCs w:val="28"/>
        </w:rPr>
        <w:t>них стадиях развития.</w:t>
      </w:r>
    </w:p>
    <w:p w:rsidR="00DC675E" w:rsidRDefault="0076750E" w:rsidP="00767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0E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76750E">
        <w:rPr>
          <w:rFonts w:ascii="Times New Roman" w:hAnsi="Times New Roman" w:cs="Times New Roman"/>
          <w:sz w:val="28"/>
          <w:szCs w:val="28"/>
        </w:rPr>
        <w:t xml:space="preserve"> данной проблемы обусловлена современными требов</w:t>
      </w:r>
      <w:r w:rsidRPr="0076750E">
        <w:rPr>
          <w:rFonts w:ascii="Times New Roman" w:hAnsi="Times New Roman" w:cs="Times New Roman"/>
          <w:sz w:val="28"/>
          <w:szCs w:val="28"/>
        </w:rPr>
        <w:t>а</w:t>
      </w:r>
      <w:r w:rsidRPr="0076750E">
        <w:rPr>
          <w:rFonts w:ascii="Times New Roman" w:hAnsi="Times New Roman" w:cs="Times New Roman"/>
          <w:sz w:val="28"/>
          <w:szCs w:val="28"/>
        </w:rPr>
        <w:t>ниями развития педагогической теории и практики – новыми требованиями стандарта второго поколения (ФГОС), а также она созвучна с проблемой н</w:t>
      </w:r>
      <w:r w:rsidRPr="0076750E">
        <w:rPr>
          <w:rFonts w:ascii="Times New Roman" w:hAnsi="Times New Roman" w:cs="Times New Roman"/>
          <w:sz w:val="28"/>
          <w:szCs w:val="28"/>
        </w:rPr>
        <w:t>а</w:t>
      </w:r>
      <w:r w:rsidRPr="0076750E">
        <w:rPr>
          <w:rFonts w:ascii="Times New Roman" w:hAnsi="Times New Roman" w:cs="Times New Roman"/>
          <w:sz w:val="28"/>
          <w:szCs w:val="28"/>
        </w:rPr>
        <w:t>шей школы, так как в последнее время увеличивается количество детей с з</w:t>
      </w:r>
      <w:r w:rsidRPr="0076750E">
        <w:rPr>
          <w:rFonts w:ascii="Times New Roman" w:hAnsi="Times New Roman" w:cs="Times New Roman"/>
          <w:sz w:val="28"/>
          <w:szCs w:val="28"/>
        </w:rPr>
        <w:t>а</w:t>
      </w:r>
      <w:r w:rsidRPr="0076750E">
        <w:rPr>
          <w:rFonts w:ascii="Times New Roman" w:hAnsi="Times New Roman" w:cs="Times New Roman"/>
          <w:sz w:val="28"/>
          <w:szCs w:val="28"/>
        </w:rPr>
        <w:t>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>, поступающих в образовательные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76750E" w:rsidRDefault="0076750E" w:rsidP="00907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 xml:space="preserve">В роли </w:t>
      </w:r>
      <w:r w:rsidRPr="00907B69">
        <w:rPr>
          <w:rFonts w:ascii="Times New Roman" w:hAnsi="Times New Roman" w:cs="Times New Roman"/>
          <w:b/>
          <w:sz w:val="28"/>
          <w:szCs w:val="28"/>
        </w:rPr>
        <w:t>основной идеи</w:t>
      </w:r>
      <w:r w:rsidRPr="00907B69">
        <w:rPr>
          <w:rFonts w:ascii="Times New Roman" w:hAnsi="Times New Roman" w:cs="Times New Roman"/>
          <w:sz w:val="28"/>
          <w:szCs w:val="28"/>
        </w:rPr>
        <w:t xml:space="preserve"> педагогического опыта </w:t>
      </w:r>
      <w:r w:rsidR="00907B69" w:rsidRPr="00907B69">
        <w:rPr>
          <w:rFonts w:ascii="Times New Roman" w:hAnsi="Times New Roman" w:cs="Times New Roman"/>
          <w:sz w:val="28"/>
          <w:szCs w:val="28"/>
        </w:rPr>
        <w:t>выступает самосто</w:t>
      </w:r>
      <w:r w:rsidR="00907B69" w:rsidRPr="00907B69">
        <w:rPr>
          <w:rFonts w:ascii="Times New Roman" w:hAnsi="Times New Roman" w:cs="Times New Roman"/>
          <w:sz w:val="28"/>
          <w:szCs w:val="28"/>
        </w:rPr>
        <w:t>я</w:t>
      </w:r>
      <w:r w:rsidR="00907B69" w:rsidRPr="00907B69">
        <w:rPr>
          <w:rFonts w:ascii="Times New Roman" w:hAnsi="Times New Roman" w:cs="Times New Roman"/>
          <w:sz w:val="28"/>
          <w:szCs w:val="28"/>
        </w:rPr>
        <w:t>тельное приобретение младшими школьниками системы знаний, формиров</w:t>
      </w:r>
      <w:r w:rsidR="00907B69" w:rsidRPr="00907B69">
        <w:rPr>
          <w:rFonts w:ascii="Times New Roman" w:hAnsi="Times New Roman" w:cs="Times New Roman"/>
          <w:sz w:val="28"/>
          <w:szCs w:val="28"/>
        </w:rPr>
        <w:t>а</w:t>
      </w:r>
      <w:r w:rsidR="00907B69" w:rsidRPr="00907B69">
        <w:rPr>
          <w:rFonts w:ascii="Times New Roman" w:hAnsi="Times New Roman" w:cs="Times New Roman"/>
          <w:sz w:val="28"/>
          <w:szCs w:val="28"/>
        </w:rPr>
        <w:t xml:space="preserve">ние </w:t>
      </w:r>
      <w:r w:rsidR="00907B69">
        <w:rPr>
          <w:rFonts w:ascii="Times New Roman" w:hAnsi="Times New Roman" w:cs="Times New Roman"/>
          <w:sz w:val="28"/>
          <w:szCs w:val="28"/>
        </w:rPr>
        <w:t xml:space="preserve">у них таких </w:t>
      </w:r>
      <w:r w:rsidR="00907B69" w:rsidRPr="00907B69">
        <w:rPr>
          <w:rFonts w:ascii="Times New Roman" w:hAnsi="Times New Roman" w:cs="Times New Roman"/>
          <w:sz w:val="28"/>
          <w:szCs w:val="28"/>
        </w:rPr>
        <w:t xml:space="preserve">форм мыслительной деятельности, которые позволили бы им реализовывать </w:t>
      </w:r>
      <w:r w:rsidRPr="00907B69">
        <w:rPr>
          <w:rFonts w:ascii="Times New Roman" w:hAnsi="Times New Roman" w:cs="Times New Roman"/>
          <w:sz w:val="28"/>
          <w:szCs w:val="28"/>
        </w:rPr>
        <w:t>их в учебной деятельности</w:t>
      </w:r>
      <w:r w:rsidR="00907B69">
        <w:rPr>
          <w:rFonts w:ascii="Times New Roman" w:hAnsi="Times New Roman" w:cs="Times New Roman"/>
          <w:sz w:val="28"/>
          <w:szCs w:val="28"/>
        </w:rPr>
        <w:t xml:space="preserve"> и </w:t>
      </w:r>
      <w:r w:rsidR="00F14574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907B69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F14574">
        <w:rPr>
          <w:rFonts w:ascii="Times New Roman" w:hAnsi="Times New Roman" w:cs="Times New Roman"/>
          <w:sz w:val="28"/>
          <w:szCs w:val="28"/>
        </w:rPr>
        <w:t xml:space="preserve">полученные знания </w:t>
      </w:r>
      <w:r w:rsidR="00907B69">
        <w:rPr>
          <w:rFonts w:ascii="Times New Roman" w:hAnsi="Times New Roman" w:cs="Times New Roman"/>
          <w:sz w:val="28"/>
          <w:szCs w:val="28"/>
        </w:rPr>
        <w:t>на практике</w:t>
      </w:r>
      <w:r w:rsidRPr="00907B69">
        <w:rPr>
          <w:rFonts w:ascii="Times New Roman" w:hAnsi="Times New Roman" w:cs="Times New Roman"/>
          <w:sz w:val="28"/>
          <w:szCs w:val="28"/>
        </w:rPr>
        <w:t>.</w:t>
      </w:r>
    </w:p>
    <w:p w:rsidR="00907B69" w:rsidRDefault="00907B69" w:rsidP="00907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D4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педагогического опыта</w:t>
      </w:r>
      <w:r w:rsidRPr="00603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изучение познавательной деятельности младших школьников с задержкой психического развития.</w:t>
      </w:r>
    </w:p>
    <w:p w:rsidR="00907B69" w:rsidRPr="0060357E" w:rsidRDefault="00907B69" w:rsidP="00907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Объектом </w:t>
      </w:r>
      <w:r w:rsidRPr="0060357E">
        <w:rPr>
          <w:rFonts w:ascii="Times New Roman" w:eastAsia="Times New Roman" w:hAnsi="Times New Roman" w:cs="Times New Roman"/>
          <w:sz w:val="28"/>
          <w:szCs w:val="28"/>
        </w:rPr>
        <w:t>является процесс</w:t>
      </w:r>
      <w:r w:rsidR="00833517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сферы младших школьников</w:t>
      </w:r>
      <w:r w:rsidRPr="006035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B69" w:rsidRPr="0060357E" w:rsidRDefault="00907B69" w:rsidP="00907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Предметом </w:t>
      </w:r>
      <w:r>
        <w:rPr>
          <w:rFonts w:ascii="Times New Roman" w:eastAsia="Times New Roman" w:hAnsi="Times New Roman" w:cs="Times New Roman"/>
          <w:sz w:val="28"/>
          <w:szCs w:val="28"/>
        </w:rPr>
        <w:t>выступают</w:t>
      </w:r>
      <w:r w:rsidRPr="0060357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социально-психологические </w:t>
      </w:r>
      <w:r w:rsidRPr="0060357E">
        <w:rPr>
          <w:rFonts w:ascii="Times New Roman" w:eastAsia="Times New Roman" w:hAnsi="Times New Roman" w:cs="Times New Roman"/>
          <w:sz w:val="28"/>
          <w:szCs w:val="28"/>
        </w:rPr>
        <w:t>условия, способствующие успеш</w:t>
      </w:r>
      <w:r>
        <w:rPr>
          <w:rFonts w:ascii="Times New Roman" w:eastAsia="Times New Roman" w:hAnsi="Times New Roman" w:cs="Times New Roman"/>
          <w:sz w:val="28"/>
          <w:szCs w:val="28"/>
        </w:rPr>
        <w:t>ному развитию познавательной сферы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963137">
        <w:rPr>
          <w:rFonts w:ascii="Times New Roman" w:eastAsia="Times New Roman" w:hAnsi="Times New Roman" w:cs="Times New Roman"/>
          <w:sz w:val="28"/>
          <w:szCs w:val="28"/>
        </w:rPr>
        <w:t xml:space="preserve"> с задержкой психического развития</w:t>
      </w:r>
      <w:r w:rsidRPr="006035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B69" w:rsidRDefault="00907B69" w:rsidP="00907B69">
      <w:pPr>
        <w:spacing w:after="0" w:line="240" w:lineRule="auto"/>
        <w:ind w:lef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7E">
        <w:rPr>
          <w:rFonts w:ascii="Times New Roman" w:eastAsia="Times New Roman" w:hAnsi="Times New Roman" w:cs="Times New Roman"/>
          <w:sz w:val="28"/>
          <w:szCs w:val="28"/>
        </w:rPr>
        <w:t xml:space="preserve">Цель, объект и предмет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опыта </w:t>
      </w:r>
      <w:r w:rsidRPr="0060357E">
        <w:rPr>
          <w:rFonts w:ascii="Times New Roman" w:eastAsia="Times New Roman" w:hAnsi="Times New Roman" w:cs="Times New Roman"/>
          <w:sz w:val="28"/>
          <w:szCs w:val="28"/>
        </w:rPr>
        <w:t>обусловили необход</w:t>
      </w:r>
      <w:r w:rsidRPr="006035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357E">
        <w:rPr>
          <w:rFonts w:ascii="Times New Roman" w:eastAsia="Times New Roman" w:hAnsi="Times New Roman" w:cs="Times New Roman"/>
          <w:sz w:val="28"/>
          <w:szCs w:val="28"/>
        </w:rPr>
        <w:t xml:space="preserve">мость решения следующих </w:t>
      </w:r>
      <w:r w:rsidRPr="00403C6B">
        <w:rPr>
          <w:rFonts w:ascii="Times New Roman" w:eastAsia="Times New Roman" w:hAnsi="Times New Roman" w:cs="Times New Roman"/>
          <w:b/>
          <w:i/>
          <w:sz w:val="28"/>
          <w:szCs w:val="28"/>
        </w:rPr>
        <w:t>задач</w:t>
      </w:r>
      <w:r w:rsidRPr="006035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3517" w:rsidRDefault="009275FE" w:rsidP="008335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3517">
        <w:rPr>
          <w:rFonts w:ascii="Times New Roman" w:eastAsia="Times New Roman" w:hAnsi="Times New Roman" w:cs="Times New Roman"/>
          <w:sz w:val="28"/>
          <w:szCs w:val="28"/>
        </w:rPr>
        <w:t>зучение познавательной сферы учащихся на начальном этапе обуч</w:t>
      </w:r>
      <w:r w:rsidR="008335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3517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833517" w:rsidRDefault="00833517" w:rsidP="008335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17">
        <w:rPr>
          <w:rFonts w:ascii="Times New Roman" w:eastAsia="Times New Roman" w:hAnsi="Times New Roman" w:cs="Times New Roman"/>
          <w:sz w:val="28"/>
          <w:szCs w:val="28"/>
        </w:rPr>
        <w:t xml:space="preserve">Изучение условий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необходимых для успешного развития познавател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сферы учащихся.</w:t>
      </w:r>
    </w:p>
    <w:p w:rsidR="00833517" w:rsidRPr="00833517" w:rsidRDefault="00833517" w:rsidP="008335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Изучение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коррекционно-развивающей </w:t>
      </w:r>
      <w:r w:rsidRPr="008335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335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3517">
        <w:rPr>
          <w:rFonts w:ascii="Times New Roman" w:eastAsia="Times New Roman" w:hAnsi="Times New Roman" w:cs="Times New Roman"/>
          <w:sz w:val="28"/>
          <w:szCs w:val="28"/>
        </w:rPr>
        <w:t xml:space="preserve">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педагога-психолога </w:t>
      </w:r>
      <w:r w:rsidRPr="00833517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успешного познавательного развития младших школьников.</w:t>
      </w:r>
    </w:p>
    <w:p w:rsidR="00833517" w:rsidRPr="0060357E" w:rsidRDefault="00833517" w:rsidP="00833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7E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над педагогическим опытом </w:t>
      </w:r>
      <w:r w:rsidRPr="0060357E">
        <w:rPr>
          <w:rFonts w:ascii="Times New Roman" w:eastAsia="Times New Roman" w:hAnsi="Times New Roman" w:cs="Times New Roman"/>
          <w:sz w:val="28"/>
          <w:szCs w:val="28"/>
        </w:rPr>
        <w:t xml:space="preserve">была выдвинута </w:t>
      </w:r>
      <w:r w:rsidRPr="0060357E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гипотеза:</w:t>
      </w:r>
      <w:r w:rsidRPr="00603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своевременная коррекция познавательной сферы младших школьников с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держкой психического развития способствует устранению имеющихся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блем в развитии </w:t>
      </w:r>
      <w:r w:rsidR="00F1457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таких учащихся и </w:t>
      </w:r>
      <w:r w:rsidR="00F14574">
        <w:rPr>
          <w:rFonts w:ascii="Times New Roman" w:eastAsia="Times New Roman" w:hAnsi="Times New Roman" w:cs="Times New Roman"/>
          <w:sz w:val="28"/>
          <w:szCs w:val="28"/>
        </w:rPr>
        <w:t>повышает возможности младших школьников в самостоятельном приобретении знаний и применении их на практике.</w:t>
      </w:r>
    </w:p>
    <w:p w:rsidR="00907B69" w:rsidRDefault="00F14574" w:rsidP="00833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Методологическая и теоретическая</w:t>
      </w:r>
      <w:r w:rsidR="00833517" w:rsidRPr="00516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</w:t>
      </w:r>
      <w:r w:rsidR="00833517">
        <w:rPr>
          <w:rFonts w:ascii="Times New Roman" w:eastAsia="Times New Roman" w:hAnsi="Times New Roman" w:cs="Times New Roman"/>
          <w:b/>
          <w:bCs/>
          <w:sz w:val="28"/>
          <w:szCs w:val="28"/>
        </w:rPr>
        <w:t>а.</w:t>
      </w:r>
    </w:p>
    <w:p w:rsidR="00833517" w:rsidRPr="00833517" w:rsidRDefault="00833517" w:rsidP="008335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17">
        <w:rPr>
          <w:sz w:val="28"/>
          <w:szCs w:val="28"/>
        </w:rPr>
        <w:t>Проблема развития познавательной активн</w:t>
      </w:r>
      <w:r>
        <w:rPr>
          <w:sz w:val="28"/>
          <w:szCs w:val="28"/>
        </w:rPr>
        <w:t xml:space="preserve">ости учащихся </w:t>
      </w:r>
      <w:r w:rsidRPr="00833517">
        <w:rPr>
          <w:sz w:val="28"/>
          <w:szCs w:val="28"/>
        </w:rPr>
        <w:t>волновала великих педагогов и психологов в различные времена. Так, например, Я. А. Коменский, К. Д. Ушинский, Д. Локк, Руссо Ж-Ж определяли познавател</w:t>
      </w:r>
      <w:r w:rsidRPr="00833517">
        <w:rPr>
          <w:sz w:val="28"/>
          <w:szCs w:val="28"/>
        </w:rPr>
        <w:t>ь</w:t>
      </w:r>
      <w:r w:rsidRPr="00833517">
        <w:rPr>
          <w:sz w:val="28"/>
          <w:szCs w:val="28"/>
        </w:rPr>
        <w:t xml:space="preserve">ную активность как естественное стремление учащихся к познанию. Вклад в её изучение внесли: П. Я.Гальперин, Г. А. </w:t>
      </w:r>
      <w:proofErr w:type="spellStart"/>
      <w:r w:rsidRPr="00833517">
        <w:rPr>
          <w:sz w:val="28"/>
          <w:szCs w:val="28"/>
        </w:rPr>
        <w:t>Цукерман</w:t>
      </w:r>
      <w:proofErr w:type="spellEnd"/>
      <w:r w:rsidRPr="00833517">
        <w:rPr>
          <w:sz w:val="28"/>
          <w:szCs w:val="28"/>
        </w:rPr>
        <w:t xml:space="preserve">, Л. А. </w:t>
      </w:r>
      <w:proofErr w:type="spellStart"/>
      <w:r w:rsidRPr="00833517">
        <w:rPr>
          <w:sz w:val="28"/>
          <w:szCs w:val="28"/>
        </w:rPr>
        <w:t>Венгер</w:t>
      </w:r>
      <w:proofErr w:type="spellEnd"/>
      <w:r w:rsidRPr="00833517">
        <w:rPr>
          <w:sz w:val="28"/>
          <w:szCs w:val="28"/>
        </w:rPr>
        <w:t xml:space="preserve">, Д. Б. </w:t>
      </w:r>
      <w:proofErr w:type="spellStart"/>
      <w:r w:rsidRPr="00833517">
        <w:rPr>
          <w:sz w:val="28"/>
          <w:szCs w:val="28"/>
        </w:rPr>
        <w:t>Эл</w:t>
      </w:r>
      <w:r w:rsidRPr="00833517">
        <w:rPr>
          <w:sz w:val="28"/>
          <w:szCs w:val="28"/>
        </w:rPr>
        <w:t>ь</w:t>
      </w:r>
      <w:r w:rsidRPr="00833517">
        <w:rPr>
          <w:sz w:val="28"/>
          <w:szCs w:val="28"/>
        </w:rPr>
        <w:t>конин</w:t>
      </w:r>
      <w:proofErr w:type="spellEnd"/>
      <w:r w:rsidRPr="00833517">
        <w:rPr>
          <w:sz w:val="28"/>
          <w:szCs w:val="28"/>
        </w:rPr>
        <w:t>, В. В.Давыдов и др.</w:t>
      </w:r>
    </w:p>
    <w:p w:rsidR="00833517" w:rsidRDefault="00833517" w:rsidP="008335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517">
        <w:rPr>
          <w:sz w:val="28"/>
          <w:szCs w:val="28"/>
        </w:rPr>
        <w:t xml:space="preserve">Современные отечественные педагоги и психологи </w:t>
      </w:r>
      <w:proofErr w:type="spellStart"/>
      <w:r w:rsidRPr="00833517">
        <w:rPr>
          <w:sz w:val="28"/>
          <w:szCs w:val="28"/>
        </w:rPr>
        <w:t>Занков</w:t>
      </w:r>
      <w:proofErr w:type="spellEnd"/>
      <w:r w:rsidRPr="00833517">
        <w:rPr>
          <w:sz w:val="28"/>
          <w:szCs w:val="28"/>
        </w:rPr>
        <w:t xml:space="preserve"> Л. В., Лоз</w:t>
      </w:r>
      <w:r w:rsidRPr="00833517">
        <w:rPr>
          <w:sz w:val="28"/>
          <w:szCs w:val="28"/>
        </w:rPr>
        <w:t>о</w:t>
      </w:r>
      <w:r w:rsidRPr="00833517">
        <w:rPr>
          <w:sz w:val="28"/>
          <w:szCs w:val="28"/>
        </w:rPr>
        <w:t>вая В. И., Тельнова Ж. Н., Щукина Г. И. и многие други</w:t>
      </w:r>
      <w:r w:rsidR="00F14574">
        <w:rPr>
          <w:sz w:val="28"/>
          <w:szCs w:val="28"/>
        </w:rPr>
        <w:t>е также большое внимание уделяли</w:t>
      </w:r>
      <w:r w:rsidRPr="00833517">
        <w:rPr>
          <w:sz w:val="28"/>
          <w:szCs w:val="28"/>
        </w:rPr>
        <w:t xml:space="preserve"> изучению особенностей познавате</w:t>
      </w:r>
      <w:r w:rsidR="00F14574">
        <w:rPr>
          <w:sz w:val="28"/>
          <w:szCs w:val="28"/>
        </w:rPr>
        <w:t xml:space="preserve">льной деятельности </w:t>
      </w:r>
      <w:r w:rsidRPr="00833517">
        <w:rPr>
          <w:sz w:val="28"/>
          <w:szCs w:val="28"/>
        </w:rPr>
        <w:t>и способов ее активизации у младших школьников.</w:t>
      </w:r>
    </w:p>
    <w:p w:rsidR="008B6AB1" w:rsidRPr="008B6AB1" w:rsidRDefault="008B6AB1" w:rsidP="008335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6AB1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>познавательной сферы детей с задержкой психического развития</w:t>
      </w:r>
      <w:r w:rsidRPr="008B6AB1">
        <w:rPr>
          <w:sz w:val="28"/>
          <w:szCs w:val="28"/>
        </w:rPr>
        <w:t xml:space="preserve"> широко освещены в психолого-педагогической литературе (В. И. </w:t>
      </w:r>
      <w:proofErr w:type="spellStart"/>
      <w:r w:rsidRPr="008B6AB1">
        <w:rPr>
          <w:sz w:val="28"/>
          <w:szCs w:val="28"/>
        </w:rPr>
        <w:t>Лубовский</w:t>
      </w:r>
      <w:proofErr w:type="spellEnd"/>
      <w:r w:rsidRPr="008B6AB1">
        <w:rPr>
          <w:sz w:val="28"/>
          <w:szCs w:val="28"/>
        </w:rPr>
        <w:t>, Т. П. Артемьева, С. Г. Шевченко, М. С. Певзнер и др.).</w:t>
      </w:r>
    </w:p>
    <w:p w:rsidR="00F14574" w:rsidRPr="00F14574" w:rsidRDefault="00F14574" w:rsidP="00F1457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14574">
        <w:rPr>
          <w:b/>
          <w:bCs/>
          <w:sz w:val="28"/>
          <w:szCs w:val="28"/>
        </w:rPr>
        <w:t xml:space="preserve">Технологии, </w:t>
      </w:r>
      <w:r w:rsidRPr="00F14574">
        <w:rPr>
          <w:sz w:val="28"/>
          <w:szCs w:val="28"/>
        </w:rPr>
        <w:t>используемые в работе: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технология проблемного обучения;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игровая технология;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ИКТ;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 xml:space="preserve">- </w:t>
      </w:r>
      <w:proofErr w:type="spellStart"/>
      <w:r w:rsidRPr="00F14574">
        <w:rPr>
          <w:sz w:val="28"/>
          <w:szCs w:val="28"/>
        </w:rPr>
        <w:t>здоровье-сберегающие</w:t>
      </w:r>
      <w:proofErr w:type="spellEnd"/>
      <w:r w:rsidRPr="00F14574">
        <w:rPr>
          <w:sz w:val="28"/>
          <w:szCs w:val="28"/>
        </w:rPr>
        <w:t xml:space="preserve"> технологии.</w:t>
      </w:r>
    </w:p>
    <w:p w:rsidR="00F14574" w:rsidRPr="00F14574" w:rsidRDefault="00F14574" w:rsidP="00F1457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14574">
        <w:rPr>
          <w:b/>
          <w:bCs/>
          <w:sz w:val="28"/>
          <w:szCs w:val="28"/>
        </w:rPr>
        <w:t>Методы</w:t>
      </w:r>
      <w:r w:rsidRPr="00F14574">
        <w:rPr>
          <w:sz w:val="28"/>
          <w:szCs w:val="28"/>
        </w:rPr>
        <w:t>: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объяснительно-иллюстративный;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репродуктивный;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исследовательский;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проблемное изложение;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поисковый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метод проекта.</w:t>
      </w:r>
    </w:p>
    <w:p w:rsidR="00F14574" w:rsidRPr="00F14574" w:rsidRDefault="00F14574" w:rsidP="008B6AB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14574">
        <w:rPr>
          <w:b/>
          <w:bCs/>
          <w:sz w:val="28"/>
          <w:szCs w:val="28"/>
        </w:rPr>
        <w:t>Формы</w:t>
      </w:r>
      <w:r w:rsidRPr="00F14574">
        <w:rPr>
          <w:sz w:val="28"/>
          <w:szCs w:val="28"/>
        </w:rPr>
        <w:t xml:space="preserve"> работы: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групповая;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индивидуальная.</w:t>
      </w:r>
    </w:p>
    <w:p w:rsidR="00F14574" w:rsidRPr="00F14574" w:rsidRDefault="00F14574" w:rsidP="008B6AB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14574">
        <w:rPr>
          <w:b/>
          <w:bCs/>
          <w:sz w:val="28"/>
          <w:szCs w:val="28"/>
        </w:rPr>
        <w:t xml:space="preserve">Средства </w:t>
      </w:r>
      <w:r w:rsidRPr="00F14574">
        <w:rPr>
          <w:sz w:val="28"/>
          <w:szCs w:val="28"/>
        </w:rPr>
        <w:t>деятельности: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раздаточный и дидактический материал;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>- печатные пособия;</w:t>
      </w:r>
    </w:p>
    <w:p w:rsidR="00F14574" w:rsidRPr="00F14574" w:rsidRDefault="00F14574" w:rsidP="00F14574">
      <w:pPr>
        <w:pStyle w:val="a3"/>
        <w:spacing w:before="0" w:beforeAutospacing="0" w:after="0" w:afterAutospacing="0"/>
        <w:rPr>
          <w:sz w:val="28"/>
          <w:szCs w:val="28"/>
        </w:rPr>
      </w:pPr>
      <w:r w:rsidRPr="00F14574">
        <w:rPr>
          <w:sz w:val="28"/>
          <w:szCs w:val="28"/>
        </w:rPr>
        <w:t xml:space="preserve">- </w:t>
      </w:r>
      <w:proofErr w:type="spellStart"/>
      <w:r w:rsidRPr="00F14574">
        <w:rPr>
          <w:sz w:val="28"/>
          <w:szCs w:val="28"/>
        </w:rPr>
        <w:t>мультимедийные</w:t>
      </w:r>
      <w:proofErr w:type="spellEnd"/>
      <w:r w:rsidRPr="00F14574">
        <w:rPr>
          <w:sz w:val="28"/>
          <w:szCs w:val="28"/>
        </w:rPr>
        <w:t xml:space="preserve"> презентации.</w:t>
      </w:r>
    </w:p>
    <w:p w:rsidR="00990460" w:rsidRDefault="00F14574" w:rsidP="00F1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4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Новизна и практическая значимость. </w:t>
      </w:r>
      <w:r w:rsidR="00990460" w:rsidRPr="00990460">
        <w:rPr>
          <w:rFonts w:ascii="Times New Roman" w:hAnsi="Times New Roman" w:cs="Times New Roman"/>
          <w:sz w:val="28"/>
          <w:szCs w:val="28"/>
        </w:rPr>
        <w:t>Работа над этой проблемой п</w:t>
      </w:r>
      <w:r w:rsidR="00990460" w:rsidRPr="00990460">
        <w:rPr>
          <w:rFonts w:ascii="Times New Roman" w:hAnsi="Times New Roman" w:cs="Times New Roman"/>
          <w:sz w:val="28"/>
          <w:szCs w:val="28"/>
        </w:rPr>
        <w:t>о</w:t>
      </w:r>
      <w:r w:rsidR="00990460" w:rsidRPr="00990460">
        <w:rPr>
          <w:rFonts w:ascii="Times New Roman" w:hAnsi="Times New Roman" w:cs="Times New Roman"/>
          <w:sz w:val="28"/>
          <w:szCs w:val="28"/>
        </w:rPr>
        <w:t xml:space="preserve">будила к поиску таких форм обучения, методов </w:t>
      </w:r>
      <w:r w:rsidR="00990460">
        <w:rPr>
          <w:rFonts w:ascii="Times New Roman" w:hAnsi="Times New Roman" w:cs="Times New Roman"/>
          <w:sz w:val="28"/>
          <w:szCs w:val="28"/>
        </w:rPr>
        <w:t>и приёмов, что позволяе</w:t>
      </w:r>
      <w:r w:rsidR="00990460" w:rsidRPr="00990460">
        <w:rPr>
          <w:rFonts w:ascii="Times New Roman" w:hAnsi="Times New Roman" w:cs="Times New Roman"/>
          <w:sz w:val="28"/>
          <w:szCs w:val="28"/>
        </w:rPr>
        <w:t>т п</w:t>
      </w:r>
      <w:r w:rsidR="00990460" w:rsidRPr="00990460">
        <w:rPr>
          <w:rFonts w:ascii="Times New Roman" w:hAnsi="Times New Roman" w:cs="Times New Roman"/>
          <w:sz w:val="28"/>
          <w:szCs w:val="28"/>
        </w:rPr>
        <w:t>о</w:t>
      </w:r>
      <w:r w:rsidR="00990460" w:rsidRPr="00990460">
        <w:rPr>
          <w:rFonts w:ascii="Times New Roman" w:hAnsi="Times New Roman" w:cs="Times New Roman"/>
          <w:sz w:val="28"/>
          <w:szCs w:val="28"/>
        </w:rPr>
        <w:t xml:space="preserve">высить эффективность усвоения </w:t>
      </w:r>
      <w:r w:rsidR="00990460">
        <w:rPr>
          <w:rFonts w:ascii="Times New Roman" w:hAnsi="Times New Roman" w:cs="Times New Roman"/>
          <w:sz w:val="28"/>
          <w:szCs w:val="28"/>
        </w:rPr>
        <w:t>младшими школьниками с задержкой пс</w:t>
      </w:r>
      <w:r w:rsidR="00990460">
        <w:rPr>
          <w:rFonts w:ascii="Times New Roman" w:hAnsi="Times New Roman" w:cs="Times New Roman"/>
          <w:sz w:val="28"/>
          <w:szCs w:val="28"/>
        </w:rPr>
        <w:t>и</w:t>
      </w:r>
      <w:r w:rsidR="00990460">
        <w:rPr>
          <w:rFonts w:ascii="Times New Roman" w:hAnsi="Times New Roman" w:cs="Times New Roman"/>
          <w:sz w:val="28"/>
          <w:szCs w:val="28"/>
        </w:rPr>
        <w:lastRenderedPageBreak/>
        <w:t xml:space="preserve">хического развития </w:t>
      </w:r>
      <w:r w:rsidR="00990460" w:rsidRPr="00990460">
        <w:rPr>
          <w:rFonts w:ascii="Times New Roman" w:hAnsi="Times New Roman" w:cs="Times New Roman"/>
          <w:sz w:val="28"/>
          <w:szCs w:val="28"/>
        </w:rPr>
        <w:t>предметных знаний, помога</w:t>
      </w:r>
      <w:r w:rsidR="00990460">
        <w:rPr>
          <w:rFonts w:ascii="Times New Roman" w:hAnsi="Times New Roman" w:cs="Times New Roman"/>
          <w:sz w:val="28"/>
          <w:szCs w:val="28"/>
        </w:rPr>
        <w:t>е</w:t>
      </w:r>
      <w:r w:rsidR="00990460" w:rsidRPr="00990460">
        <w:rPr>
          <w:rFonts w:ascii="Times New Roman" w:hAnsi="Times New Roman" w:cs="Times New Roman"/>
          <w:sz w:val="28"/>
          <w:szCs w:val="28"/>
        </w:rPr>
        <w:t xml:space="preserve">т распознать в каждом школьнике его индивидуальные особенности и на этой основе воспитывать у </w:t>
      </w:r>
      <w:r w:rsidR="008B6AB1">
        <w:rPr>
          <w:rFonts w:ascii="Times New Roman" w:hAnsi="Times New Roman" w:cs="Times New Roman"/>
          <w:sz w:val="28"/>
          <w:szCs w:val="28"/>
        </w:rPr>
        <w:t xml:space="preserve">них </w:t>
      </w:r>
      <w:r w:rsidR="00990460" w:rsidRPr="00990460">
        <w:rPr>
          <w:rFonts w:ascii="Times New Roman" w:hAnsi="Times New Roman" w:cs="Times New Roman"/>
          <w:sz w:val="28"/>
          <w:szCs w:val="28"/>
        </w:rPr>
        <w:t xml:space="preserve">стремление к </w:t>
      </w:r>
      <w:r w:rsidR="005B52AE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="00990460" w:rsidRPr="00990460">
        <w:rPr>
          <w:rFonts w:ascii="Times New Roman" w:hAnsi="Times New Roman" w:cs="Times New Roman"/>
          <w:sz w:val="28"/>
          <w:szCs w:val="28"/>
        </w:rPr>
        <w:t xml:space="preserve">познанию. </w:t>
      </w:r>
    </w:p>
    <w:p w:rsidR="00990460" w:rsidRDefault="00990460" w:rsidP="00F1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7428" w:rsidRDefault="001E7428" w:rsidP="007B5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AB1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43089A" w:rsidRPr="008B6AB1" w:rsidRDefault="0043089A" w:rsidP="00F14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AB1" w:rsidRPr="0043089A" w:rsidRDefault="001E7428" w:rsidP="0043089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089A">
        <w:rPr>
          <w:sz w:val="28"/>
          <w:szCs w:val="28"/>
        </w:rPr>
        <w:t>Повысить у учащихся интерес к самостоятельному</w:t>
      </w:r>
      <w:r w:rsidR="008B6AB1" w:rsidRPr="0043089A">
        <w:rPr>
          <w:sz w:val="28"/>
          <w:szCs w:val="28"/>
        </w:rPr>
        <w:t xml:space="preserve"> приобретению зн</w:t>
      </w:r>
      <w:r w:rsidR="008B6AB1" w:rsidRPr="0043089A">
        <w:rPr>
          <w:sz w:val="28"/>
          <w:szCs w:val="28"/>
        </w:rPr>
        <w:t>а</w:t>
      </w:r>
      <w:r w:rsidR="008B6AB1" w:rsidRPr="0043089A">
        <w:rPr>
          <w:sz w:val="28"/>
          <w:szCs w:val="28"/>
        </w:rPr>
        <w:t>ний и скорректировать, имеющиеся недостатки в познавательной сфере младших школьников с задержкой психического развития  мне помогают следующие учебно-методические пособия:</w:t>
      </w:r>
      <w:r w:rsidR="008B6AB1" w:rsidRPr="0043089A">
        <w:rPr>
          <w:color w:val="000000"/>
          <w:sz w:val="28"/>
          <w:szCs w:val="28"/>
        </w:rPr>
        <w:t xml:space="preserve"> </w:t>
      </w:r>
    </w:p>
    <w:p w:rsidR="001E7428" w:rsidRPr="0043089A" w:rsidRDefault="008B6AB1" w:rsidP="0043089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089A">
        <w:rPr>
          <w:color w:val="000000"/>
          <w:sz w:val="28"/>
          <w:szCs w:val="28"/>
        </w:rPr>
        <w:t xml:space="preserve">- </w:t>
      </w:r>
      <w:proofErr w:type="spellStart"/>
      <w:r w:rsidRPr="0043089A">
        <w:rPr>
          <w:color w:val="000000"/>
          <w:sz w:val="28"/>
          <w:szCs w:val="28"/>
        </w:rPr>
        <w:t>Локалова</w:t>
      </w:r>
      <w:proofErr w:type="spellEnd"/>
      <w:r w:rsidRPr="0043089A">
        <w:rPr>
          <w:color w:val="000000"/>
          <w:sz w:val="28"/>
          <w:szCs w:val="28"/>
        </w:rPr>
        <w:t xml:space="preserve"> Н.П.</w:t>
      </w:r>
      <w:r w:rsidRPr="0043089A">
        <w:rPr>
          <w:rStyle w:val="apple-converted-space"/>
          <w:color w:val="000000"/>
          <w:sz w:val="28"/>
          <w:szCs w:val="28"/>
        </w:rPr>
        <w:t> </w:t>
      </w:r>
      <w:r w:rsidRPr="0043089A">
        <w:rPr>
          <w:color w:val="000000"/>
          <w:sz w:val="28"/>
          <w:szCs w:val="28"/>
        </w:rPr>
        <w:t>120 уроков психологического развития младших школьников (психологическая программа развития когнитивной сферы уч</w:t>
      </w:r>
      <w:r w:rsidRPr="0043089A">
        <w:rPr>
          <w:color w:val="000000"/>
          <w:sz w:val="28"/>
          <w:szCs w:val="28"/>
        </w:rPr>
        <w:t>а</w:t>
      </w:r>
      <w:r w:rsidRPr="0043089A">
        <w:rPr>
          <w:color w:val="000000"/>
          <w:sz w:val="28"/>
          <w:szCs w:val="28"/>
        </w:rPr>
        <w:t>щихся</w:t>
      </w:r>
      <w:r w:rsidRPr="0043089A">
        <w:rPr>
          <w:rStyle w:val="apple-converted-space"/>
          <w:color w:val="000000"/>
          <w:sz w:val="28"/>
          <w:szCs w:val="28"/>
        </w:rPr>
        <w:t> </w:t>
      </w:r>
      <w:r w:rsidRPr="0043089A">
        <w:rPr>
          <w:color w:val="000000"/>
          <w:sz w:val="28"/>
          <w:szCs w:val="28"/>
        </w:rPr>
        <w:t>I</w:t>
      </w:r>
      <w:r w:rsidRPr="0043089A">
        <w:rPr>
          <w:rStyle w:val="apple-converted-space"/>
          <w:color w:val="000000"/>
          <w:sz w:val="28"/>
          <w:szCs w:val="28"/>
        </w:rPr>
        <w:t> </w:t>
      </w:r>
      <w:r w:rsidRPr="0043089A">
        <w:rPr>
          <w:color w:val="000000"/>
          <w:sz w:val="28"/>
          <w:szCs w:val="28"/>
        </w:rPr>
        <w:t>–</w:t>
      </w:r>
      <w:r w:rsidRPr="0043089A">
        <w:rPr>
          <w:rStyle w:val="apple-converted-space"/>
          <w:color w:val="000000"/>
          <w:sz w:val="28"/>
          <w:szCs w:val="28"/>
        </w:rPr>
        <w:t> </w:t>
      </w:r>
      <w:r w:rsidRPr="0043089A">
        <w:rPr>
          <w:color w:val="000000"/>
          <w:sz w:val="28"/>
          <w:szCs w:val="28"/>
        </w:rPr>
        <w:t>IV</w:t>
      </w:r>
      <w:r w:rsidRPr="0043089A">
        <w:rPr>
          <w:rStyle w:val="apple-converted-space"/>
          <w:color w:val="000000"/>
          <w:sz w:val="28"/>
          <w:szCs w:val="28"/>
        </w:rPr>
        <w:t> </w:t>
      </w:r>
      <w:r w:rsidRPr="0043089A">
        <w:rPr>
          <w:color w:val="000000"/>
          <w:sz w:val="28"/>
          <w:szCs w:val="28"/>
        </w:rPr>
        <w:t>классов);</w:t>
      </w:r>
    </w:p>
    <w:p w:rsidR="0043089A" w:rsidRPr="0043089A" w:rsidRDefault="008B6AB1" w:rsidP="004308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308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089A" w:rsidRPr="0043089A">
        <w:rPr>
          <w:rFonts w:ascii="Times New Roman" w:hAnsi="Times New Roman" w:cs="Times New Roman"/>
          <w:color w:val="000000"/>
          <w:sz w:val="28"/>
          <w:szCs w:val="28"/>
        </w:rPr>
        <w:t xml:space="preserve"> О. Холодова «Юным умникам и умницам» (методическое пособие по развитию познавательных способностей учащихся);</w:t>
      </w:r>
    </w:p>
    <w:p w:rsidR="0043089A" w:rsidRPr="0043089A" w:rsidRDefault="0043089A" w:rsidP="004308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3089A">
        <w:rPr>
          <w:rFonts w:ascii="Times New Roman" w:hAnsi="Times New Roman" w:cs="Times New Roman"/>
          <w:color w:val="000000"/>
          <w:sz w:val="28"/>
          <w:szCs w:val="28"/>
        </w:rPr>
        <w:t xml:space="preserve">- Е.В. </w:t>
      </w:r>
      <w:proofErr w:type="spellStart"/>
      <w:r w:rsidRPr="0043089A">
        <w:rPr>
          <w:rFonts w:ascii="Times New Roman" w:hAnsi="Times New Roman" w:cs="Times New Roman"/>
          <w:color w:val="000000"/>
          <w:sz w:val="28"/>
          <w:szCs w:val="28"/>
        </w:rPr>
        <w:t>Языканова</w:t>
      </w:r>
      <w:proofErr w:type="spellEnd"/>
      <w:r w:rsidRPr="0043089A">
        <w:rPr>
          <w:rFonts w:ascii="Times New Roman" w:hAnsi="Times New Roman" w:cs="Times New Roman"/>
          <w:color w:val="000000"/>
          <w:sz w:val="28"/>
          <w:szCs w:val="28"/>
        </w:rPr>
        <w:t xml:space="preserve"> «Развивающие задания, тесты, игры, упражнения»;</w:t>
      </w:r>
    </w:p>
    <w:p w:rsidR="0043089A" w:rsidRPr="0043089A" w:rsidRDefault="0043089A" w:rsidP="004308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3089A">
        <w:rPr>
          <w:rFonts w:ascii="Times New Roman" w:hAnsi="Times New Roman" w:cs="Times New Roman"/>
          <w:color w:val="000000"/>
          <w:sz w:val="28"/>
          <w:szCs w:val="28"/>
        </w:rPr>
        <w:t>- И.В. Данилов «Система упражнений: развитие навыков учебной де</w:t>
      </w:r>
      <w:r w:rsidRPr="0043089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3089A">
        <w:rPr>
          <w:rFonts w:ascii="Times New Roman" w:hAnsi="Times New Roman" w:cs="Times New Roman"/>
          <w:color w:val="000000"/>
          <w:sz w:val="28"/>
          <w:szCs w:val="28"/>
        </w:rPr>
        <w:t>тельности младших школьников»;</w:t>
      </w:r>
    </w:p>
    <w:p w:rsidR="0043089A" w:rsidRPr="0043089A" w:rsidRDefault="0043089A" w:rsidP="004308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3089A">
        <w:rPr>
          <w:rFonts w:ascii="Times New Roman" w:hAnsi="Times New Roman" w:cs="Times New Roman"/>
          <w:color w:val="000000"/>
          <w:sz w:val="28"/>
          <w:szCs w:val="28"/>
        </w:rPr>
        <w:t xml:space="preserve">- С.И. </w:t>
      </w:r>
      <w:proofErr w:type="spellStart"/>
      <w:r w:rsidRPr="0043089A">
        <w:rPr>
          <w:rFonts w:ascii="Times New Roman" w:hAnsi="Times New Roman" w:cs="Times New Roman"/>
          <w:color w:val="000000"/>
          <w:sz w:val="28"/>
          <w:szCs w:val="28"/>
        </w:rPr>
        <w:t>Тукачева</w:t>
      </w:r>
      <w:proofErr w:type="spellEnd"/>
      <w:r w:rsidRPr="0043089A">
        <w:rPr>
          <w:rFonts w:ascii="Times New Roman" w:hAnsi="Times New Roman" w:cs="Times New Roman"/>
          <w:color w:val="000000"/>
          <w:sz w:val="28"/>
          <w:szCs w:val="28"/>
        </w:rPr>
        <w:t xml:space="preserve"> «Коррекционно-развивающие задания 3-4 класс»;</w:t>
      </w:r>
    </w:p>
    <w:p w:rsidR="0043089A" w:rsidRDefault="0043089A" w:rsidP="004308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3089A">
        <w:rPr>
          <w:rFonts w:ascii="Times New Roman" w:hAnsi="Times New Roman" w:cs="Times New Roman"/>
          <w:color w:val="000000"/>
          <w:sz w:val="28"/>
          <w:szCs w:val="28"/>
        </w:rPr>
        <w:t>- Н.П. Пылае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ва, 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Ахутина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«Школа внимания».</w:t>
      </w:r>
    </w:p>
    <w:p w:rsidR="0043089A" w:rsidRDefault="0043089A" w:rsidP="00EA68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Коррекционно-развивающая работа </w:t>
      </w:r>
      <w:r w:rsidR="00EA68C9">
        <w:rPr>
          <w:rFonts w:ascii="Times New Roman" w:hAnsi="Times New Roman" w:cs="Times New Roman"/>
          <w:color w:val="000000"/>
          <w:sz w:val="28"/>
          <w:szCs w:val="28"/>
        </w:rPr>
        <w:t xml:space="preserve">по развитию познавательной сферы младших школьников с задержкой психического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начинается с се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тября и ведется по май текущего учебного года</w:t>
      </w:r>
      <w:r w:rsidR="00EA68C9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8C9" w:rsidRDefault="00EA68C9" w:rsidP="00EA68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младшими школьниками проводятся </w:t>
      </w:r>
      <w:r w:rsidR="00BB525C">
        <w:rPr>
          <w:rFonts w:ascii="Times New Roman" w:hAnsi="Times New Roman" w:cs="Times New Roman"/>
          <w:color w:val="000000"/>
          <w:sz w:val="28"/>
          <w:szCs w:val="28"/>
        </w:rPr>
        <w:t>индивидуальные 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вые </w:t>
      </w:r>
      <w:r w:rsidR="00963137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занятия, в зависимости от рекомендаций ТПМПК и выраженности задержки психического развития.</w:t>
      </w:r>
    </w:p>
    <w:p w:rsidR="00BB525C" w:rsidRDefault="00BB525C" w:rsidP="00EA68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Первым </w:t>
      </w:r>
      <w:r w:rsidR="00EA68C9">
        <w:rPr>
          <w:rFonts w:ascii="Times New Roman" w:hAnsi="Times New Roman" w:cs="Times New Roman"/>
          <w:color w:val="000000"/>
          <w:sz w:val="28"/>
          <w:szCs w:val="28"/>
        </w:rPr>
        <w:t>этапом реализации коррекционно-развивающей работы с т</w:t>
      </w:r>
      <w:r w:rsidR="00EA68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A68C9">
        <w:rPr>
          <w:rFonts w:ascii="Times New Roman" w:hAnsi="Times New Roman" w:cs="Times New Roman"/>
          <w:color w:val="000000"/>
          <w:sz w:val="28"/>
          <w:szCs w:val="28"/>
        </w:rPr>
        <w:t xml:space="preserve">кими учащимися является диагностирование </w:t>
      </w:r>
      <w:r w:rsidR="0019272B">
        <w:rPr>
          <w:rFonts w:ascii="Times New Roman" w:hAnsi="Times New Roman" w:cs="Times New Roman"/>
          <w:color w:val="000000"/>
          <w:sz w:val="28"/>
          <w:szCs w:val="28"/>
        </w:rPr>
        <w:t xml:space="preserve">у них </w:t>
      </w:r>
      <w:r w:rsidR="00EA68C9">
        <w:rPr>
          <w:rFonts w:ascii="Times New Roman" w:hAnsi="Times New Roman" w:cs="Times New Roman"/>
          <w:color w:val="000000"/>
          <w:sz w:val="28"/>
          <w:szCs w:val="28"/>
        </w:rPr>
        <w:t>уровня познавательной сферы и УУД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начале учебного года. </w:t>
      </w:r>
      <w:r w:rsidR="00EA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68C9" w:rsidRDefault="00BB525C" w:rsidP="00EA68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роли основных показателей диагностирования выступают:</w:t>
      </w:r>
    </w:p>
    <w:p w:rsidR="00BB525C" w:rsidRDefault="00BB525C" w:rsidP="00EA68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изучение общей осведомленности младших школьников;</w:t>
      </w:r>
    </w:p>
    <w:p w:rsidR="00966387" w:rsidRDefault="00BB525C" w:rsidP="009663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изучение познавательной сферы: внимания, памяти, мышления, речи, ощущений, воображения</w:t>
      </w:r>
      <w:r w:rsidR="00966387">
        <w:rPr>
          <w:rFonts w:ascii="Times New Roman" w:hAnsi="Times New Roman" w:cs="Times New Roman"/>
          <w:color w:val="000000"/>
          <w:sz w:val="28"/>
          <w:szCs w:val="28"/>
        </w:rPr>
        <w:t>, восприятия (формы, цвета, размера);</w:t>
      </w:r>
      <w:proofErr w:type="gramEnd"/>
    </w:p>
    <w:p w:rsidR="00966387" w:rsidRDefault="00966387" w:rsidP="009663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изучение 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временно-пространственных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ношений (называние времен года, частей суток, дней недели, умение их сравнивать и дифференцировать</w:t>
      </w:r>
      <w:r w:rsidR="00FE6475">
        <w:rPr>
          <w:rFonts w:ascii="Times New Roman" w:hAnsi="Times New Roman" w:cs="Times New Roman"/>
          <w:color w:val="000000"/>
          <w:sz w:val="28"/>
          <w:szCs w:val="28"/>
        </w:rPr>
        <w:t>, выделять существенные признаки каждого времени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B52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25C" w:rsidRDefault="00BB525C" w:rsidP="00EA68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изучение навыков самообслуживания и самоорганизации;</w:t>
      </w:r>
    </w:p>
    <w:p w:rsidR="00BB525C" w:rsidRDefault="00BB525C" w:rsidP="00EA68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изучение мелкой и крупной моторики;</w:t>
      </w:r>
    </w:p>
    <w:p w:rsidR="00BB525C" w:rsidRDefault="00BB525C" w:rsidP="00EA68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изучение эмоционально-личностных особенностей.</w:t>
      </w:r>
    </w:p>
    <w:p w:rsidR="00BB525C" w:rsidRDefault="00966387" w:rsidP="00EA68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на каждого учащегося, либо группу</w:t>
      </w:r>
      <w:r w:rsidR="0019272B">
        <w:rPr>
          <w:rFonts w:ascii="Times New Roman" w:hAnsi="Times New Roman" w:cs="Times New Roman"/>
          <w:color w:val="000000"/>
          <w:sz w:val="28"/>
          <w:szCs w:val="28"/>
        </w:rPr>
        <w:t xml:space="preserve"> детей </w:t>
      </w:r>
      <w:r w:rsidR="00BB525C">
        <w:rPr>
          <w:rFonts w:ascii="Times New Roman" w:hAnsi="Times New Roman" w:cs="Times New Roman"/>
          <w:color w:val="000000"/>
          <w:sz w:val="28"/>
          <w:szCs w:val="28"/>
        </w:rPr>
        <w:t>составляется рабочая программа по коррекции имеющихся нарушений в соответствии с выявле</w:t>
      </w:r>
      <w:r w:rsidR="00BB52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B525C">
        <w:rPr>
          <w:rFonts w:ascii="Times New Roman" w:hAnsi="Times New Roman" w:cs="Times New Roman"/>
          <w:color w:val="000000"/>
          <w:sz w:val="28"/>
          <w:szCs w:val="28"/>
        </w:rPr>
        <w:t xml:space="preserve">ными показателями и рекомендациями ТПМПК. </w:t>
      </w:r>
    </w:p>
    <w:p w:rsidR="00BB525C" w:rsidRDefault="00BB525C" w:rsidP="00EA68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Рабочая программа на развитие познавательной сферы </w:t>
      </w:r>
      <w:r w:rsidR="0019272B">
        <w:rPr>
          <w:rFonts w:ascii="Times New Roman" w:hAnsi="Times New Roman" w:cs="Times New Roman"/>
          <w:color w:val="000000"/>
          <w:sz w:val="28"/>
          <w:szCs w:val="28"/>
        </w:rPr>
        <w:t xml:space="preserve">младших школьников с задержкой психического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включает в себя </w:t>
      </w:r>
      <w:r w:rsidR="0019272B">
        <w:rPr>
          <w:rFonts w:ascii="Times New Roman" w:hAnsi="Times New Roman" w:cs="Times New Roman"/>
          <w:color w:val="000000"/>
          <w:sz w:val="28"/>
          <w:szCs w:val="28"/>
        </w:rPr>
        <w:t xml:space="preserve">в среднем 30 часов в год. </w:t>
      </w:r>
    </w:p>
    <w:p w:rsidR="0019272B" w:rsidRDefault="0019272B" w:rsidP="00EA68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год обучения содержит свою цель и задачи психологического обучения.</w:t>
      </w:r>
    </w:p>
    <w:p w:rsidR="0019272B" w:rsidRDefault="0019272B" w:rsidP="001927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успешного развития познавательного развития учащихся младших школьников </w:t>
      </w:r>
      <w:r w:rsidR="00FA4B67">
        <w:rPr>
          <w:color w:val="000000"/>
          <w:sz w:val="28"/>
          <w:szCs w:val="28"/>
        </w:rPr>
        <w:t xml:space="preserve">с задержкой психического развития </w:t>
      </w:r>
      <w:r>
        <w:rPr>
          <w:color w:val="000000"/>
          <w:sz w:val="28"/>
          <w:szCs w:val="28"/>
        </w:rPr>
        <w:t>необходимо создание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циальных условий, поэтому все занятия включают в себя:</w:t>
      </w:r>
    </w:p>
    <w:p w:rsidR="0019272B" w:rsidRDefault="0019272B" w:rsidP="0019272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вводную часть (создание у учащих</w:t>
      </w:r>
      <w:r w:rsidRPr="00EF4545">
        <w:rPr>
          <w:color w:val="000000"/>
          <w:sz w:val="28"/>
          <w:szCs w:val="28"/>
        </w:rPr>
        <w:t>ся положительного эмоционального фона, выполнение упражнений для улучшения мозговой деятельности). Для каждого урока подобраны специальные упражнения, стимул</w:t>
      </w:r>
      <w:r w:rsidRPr="00EF4545">
        <w:rPr>
          <w:color w:val="000000"/>
          <w:sz w:val="28"/>
          <w:szCs w:val="28"/>
        </w:rPr>
        <w:t>и</w:t>
      </w:r>
      <w:r w:rsidRPr="00EF4545">
        <w:rPr>
          <w:color w:val="000000"/>
          <w:sz w:val="28"/>
          <w:szCs w:val="28"/>
        </w:rPr>
        <w:t>рующие те психические функции, которые подлежат развитию на да</w:t>
      </w:r>
      <w:r w:rsidRPr="00EF4545">
        <w:rPr>
          <w:color w:val="000000"/>
          <w:sz w:val="28"/>
          <w:szCs w:val="28"/>
        </w:rPr>
        <w:t>н</w:t>
      </w:r>
      <w:r w:rsidRPr="00EF4545">
        <w:rPr>
          <w:color w:val="000000"/>
          <w:sz w:val="28"/>
          <w:szCs w:val="28"/>
        </w:rPr>
        <w:t>ном уроке.</w:t>
      </w:r>
    </w:p>
    <w:p w:rsidR="0019272B" w:rsidRDefault="0019272B" w:rsidP="0019272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272B">
        <w:rPr>
          <w:color w:val="000000"/>
          <w:sz w:val="28"/>
          <w:szCs w:val="28"/>
        </w:rPr>
        <w:t>Основная часть. Выполнение заданий. Для достижения развивающего эффекта необходимо неоднократное выполнение заданий, в разных в</w:t>
      </w:r>
      <w:r w:rsidRPr="0019272B">
        <w:rPr>
          <w:color w:val="000000"/>
          <w:sz w:val="28"/>
          <w:szCs w:val="28"/>
        </w:rPr>
        <w:t>а</w:t>
      </w:r>
      <w:r w:rsidRPr="0019272B">
        <w:rPr>
          <w:color w:val="000000"/>
          <w:sz w:val="28"/>
          <w:szCs w:val="28"/>
        </w:rPr>
        <w:t>риантах.</w:t>
      </w:r>
    </w:p>
    <w:p w:rsidR="0019272B" w:rsidRPr="0019272B" w:rsidRDefault="0019272B" w:rsidP="0019272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272B">
        <w:rPr>
          <w:color w:val="000000"/>
          <w:sz w:val="28"/>
          <w:szCs w:val="28"/>
        </w:rPr>
        <w:t>Заключительная часть (подведение итогов занятия, обсуждение резул</w:t>
      </w:r>
      <w:r w:rsidRPr="0019272B">
        <w:rPr>
          <w:color w:val="000000"/>
          <w:sz w:val="28"/>
          <w:szCs w:val="28"/>
        </w:rPr>
        <w:t>ь</w:t>
      </w:r>
      <w:r w:rsidRPr="0019272B">
        <w:rPr>
          <w:color w:val="000000"/>
          <w:sz w:val="28"/>
          <w:szCs w:val="28"/>
        </w:rPr>
        <w:t>татов и трудностей, которые возникали при выполнении заданий).</w:t>
      </w:r>
    </w:p>
    <w:p w:rsidR="0019272B" w:rsidRPr="0019272B" w:rsidRDefault="0019272B" w:rsidP="001927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272B">
        <w:rPr>
          <w:color w:val="000000"/>
          <w:sz w:val="28"/>
          <w:szCs w:val="28"/>
        </w:rPr>
        <w:t xml:space="preserve">Общая атмосфера на </w:t>
      </w:r>
      <w:r w:rsidR="00966387">
        <w:rPr>
          <w:color w:val="000000"/>
          <w:sz w:val="28"/>
          <w:szCs w:val="28"/>
        </w:rPr>
        <w:t xml:space="preserve">коррекционно-развивающих занятиях </w:t>
      </w:r>
      <w:r w:rsidRPr="0019272B">
        <w:rPr>
          <w:color w:val="000000"/>
          <w:sz w:val="28"/>
          <w:szCs w:val="28"/>
        </w:rPr>
        <w:t>создает особый положительный эмоциональный фон: раскованность, интерес, жел</w:t>
      </w:r>
      <w:r w:rsidRPr="0019272B">
        <w:rPr>
          <w:color w:val="000000"/>
          <w:sz w:val="28"/>
          <w:szCs w:val="28"/>
        </w:rPr>
        <w:t>а</w:t>
      </w:r>
      <w:r w:rsidRPr="0019272B">
        <w:rPr>
          <w:color w:val="000000"/>
          <w:sz w:val="28"/>
          <w:szCs w:val="28"/>
        </w:rPr>
        <w:t>ние научиться выполнять предлагаемые задания. Осознание своих успехов способствует раскрытию психологических возможностей учащихся, пов</w:t>
      </w:r>
      <w:r w:rsidRPr="0019272B">
        <w:rPr>
          <w:color w:val="000000"/>
          <w:sz w:val="28"/>
          <w:szCs w:val="28"/>
        </w:rPr>
        <w:t>ы</w:t>
      </w:r>
      <w:r w:rsidRPr="0019272B">
        <w:rPr>
          <w:color w:val="000000"/>
          <w:sz w:val="28"/>
          <w:szCs w:val="28"/>
        </w:rPr>
        <w:t xml:space="preserve">шению самооценки, уверенности в себе. На </w:t>
      </w:r>
      <w:r>
        <w:rPr>
          <w:color w:val="000000"/>
          <w:sz w:val="28"/>
          <w:szCs w:val="28"/>
        </w:rPr>
        <w:t xml:space="preserve">таких занятиях </w:t>
      </w:r>
      <w:r w:rsidRPr="0019272B">
        <w:rPr>
          <w:color w:val="000000"/>
          <w:sz w:val="28"/>
          <w:szCs w:val="28"/>
        </w:rPr>
        <w:t>не ставятся о</w:t>
      </w:r>
      <w:r w:rsidRPr="0019272B">
        <w:rPr>
          <w:color w:val="000000"/>
          <w:sz w:val="28"/>
          <w:szCs w:val="28"/>
        </w:rPr>
        <w:t>т</w:t>
      </w:r>
      <w:r w:rsidRPr="0019272B">
        <w:rPr>
          <w:color w:val="000000"/>
          <w:sz w:val="28"/>
          <w:szCs w:val="28"/>
        </w:rPr>
        <w:t>метки, но оценивание осуществляется обязательно. Ученики на уроках и</w:t>
      </w:r>
      <w:r w:rsidRPr="0019272B">
        <w:rPr>
          <w:color w:val="000000"/>
          <w:sz w:val="28"/>
          <w:szCs w:val="28"/>
        </w:rPr>
        <w:t>з</w:t>
      </w:r>
      <w:r w:rsidRPr="0019272B">
        <w:rPr>
          <w:color w:val="000000"/>
          <w:sz w:val="28"/>
          <w:szCs w:val="28"/>
        </w:rPr>
        <w:t>бавляются от «отметочной» психологии, они не боятся дать ошибочный о</w:t>
      </w:r>
      <w:r w:rsidRPr="0019272B">
        <w:rPr>
          <w:color w:val="000000"/>
          <w:sz w:val="28"/>
          <w:szCs w:val="28"/>
        </w:rPr>
        <w:t>т</w:t>
      </w:r>
      <w:r w:rsidRPr="0019272B">
        <w:rPr>
          <w:color w:val="000000"/>
          <w:sz w:val="28"/>
          <w:szCs w:val="28"/>
        </w:rPr>
        <w:t>вет, так как никаких неудовлетворительных отметок за ним не последует. Постепенно формируется отношение к этим урокам как к средству развития своей личности.</w:t>
      </w:r>
    </w:p>
    <w:p w:rsidR="0019272B" w:rsidRDefault="00FA4B67" w:rsidP="00FA4B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4B67">
        <w:rPr>
          <w:sz w:val="28"/>
          <w:szCs w:val="28"/>
        </w:rPr>
        <w:t xml:space="preserve">Одним из эффективных </w:t>
      </w:r>
      <w:r>
        <w:rPr>
          <w:sz w:val="28"/>
          <w:szCs w:val="28"/>
        </w:rPr>
        <w:t xml:space="preserve">методов </w:t>
      </w:r>
      <w:r w:rsidRPr="00FA4B67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познавательной сферы младших школьников с задержкой психического развития является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зование </w:t>
      </w:r>
      <w:r w:rsidR="00966387">
        <w:rPr>
          <w:sz w:val="28"/>
          <w:szCs w:val="28"/>
        </w:rPr>
        <w:t xml:space="preserve">мною </w:t>
      </w:r>
      <w:r>
        <w:rPr>
          <w:sz w:val="28"/>
          <w:szCs w:val="28"/>
        </w:rPr>
        <w:t>заданий, игр и упражнений на каждый познавательный псих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процесс, например:</w:t>
      </w:r>
    </w:p>
    <w:p w:rsidR="00FA4B67" w:rsidRDefault="00FA4B67" w:rsidP="00FA4B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75E">
        <w:rPr>
          <w:sz w:val="28"/>
          <w:szCs w:val="28"/>
        </w:rPr>
        <w:t>развитие процесса внимания («Выполни команду», «Будь внимат</w:t>
      </w:r>
      <w:r w:rsidR="00DC675E">
        <w:rPr>
          <w:sz w:val="28"/>
          <w:szCs w:val="28"/>
        </w:rPr>
        <w:t>е</w:t>
      </w:r>
      <w:r w:rsidR="00DC675E">
        <w:rPr>
          <w:sz w:val="28"/>
          <w:szCs w:val="28"/>
        </w:rPr>
        <w:t>лен», «Кто точнее?», «Сходства и различия»</w:t>
      </w:r>
      <w:r w:rsidR="00FE6475">
        <w:rPr>
          <w:sz w:val="28"/>
          <w:szCs w:val="28"/>
        </w:rPr>
        <w:t>, «Найди 10 отличий</w:t>
      </w:r>
      <w:r w:rsidR="00DC675E">
        <w:rPr>
          <w:sz w:val="28"/>
          <w:szCs w:val="28"/>
        </w:rPr>
        <w:t xml:space="preserve"> и др.);</w:t>
      </w:r>
    </w:p>
    <w:p w:rsidR="00DC675E" w:rsidRDefault="00DC675E" w:rsidP="00FA4B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памяти («Запомни и найди», «Что изменилось?», «Нарисуй по памяти», «Запомни порядок» и др.);</w:t>
      </w:r>
    </w:p>
    <w:p w:rsidR="00DC675E" w:rsidRDefault="00DC675E" w:rsidP="00FA4B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мышления («Четвертый лишний», «Простые аналогии», «Анаграммы», «Назови одним словом», «Пословицы и поговорки»</w:t>
      </w:r>
      <w:r w:rsidR="00966387">
        <w:rPr>
          <w:sz w:val="28"/>
          <w:szCs w:val="28"/>
        </w:rPr>
        <w:t>, «Выбери главное»</w:t>
      </w:r>
      <w:r>
        <w:rPr>
          <w:sz w:val="28"/>
          <w:szCs w:val="28"/>
        </w:rPr>
        <w:t xml:space="preserve"> и др.);</w:t>
      </w:r>
    </w:p>
    <w:p w:rsidR="00DC675E" w:rsidRDefault="00DC675E" w:rsidP="00FA4B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речи и активизация словарного запаса («Произнеси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но», «Закончи предложение», «Опиши картинку», «Расскажи историю», «Найди ошибку» и др.);</w:t>
      </w:r>
    </w:p>
    <w:p w:rsidR="00DC675E" w:rsidRDefault="00DC675E" w:rsidP="00FA4B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пространственных представлений и пространственной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ентировки («Диктант пространственных действий», «Поставь значки», «В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полни правильно», «Муха», «Времена года» и др.);</w:t>
      </w:r>
    </w:p>
    <w:p w:rsidR="00DC675E" w:rsidRDefault="00DC675E" w:rsidP="00FA4B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ощущений («Определи на ощупь», «Волшебны</w:t>
      </w:r>
      <w:r w:rsidR="007B5CCD">
        <w:rPr>
          <w:sz w:val="28"/>
          <w:szCs w:val="28"/>
        </w:rPr>
        <w:t>й</w:t>
      </w:r>
      <w:r>
        <w:rPr>
          <w:sz w:val="28"/>
          <w:szCs w:val="28"/>
        </w:rPr>
        <w:t xml:space="preserve"> мешочек», «Шершавые дощечки»</w:t>
      </w:r>
      <w:r w:rsidR="007B5CCD">
        <w:rPr>
          <w:sz w:val="28"/>
          <w:szCs w:val="28"/>
        </w:rPr>
        <w:t>, «Шумящие коробочки» и др.);</w:t>
      </w:r>
    </w:p>
    <w:p w:rsidR="007B5CCD" w:rsidRDefault="007B5CCD" w:rsidP="00FA4B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выполнять поручения («Слушай и выполняй», «В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полни по команде», «Действуй по правилу» и др.);</w:t>
      </w:r>
    </w:p>
    <w:p w:rsidR="007B5CCD" w:rsidRDefault="007B5CCD" w:rsidP="00FA4B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развитие эмоционально-волевой сферы («Нарисуй эмоцию», «Лаб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ринты», «Угадай эмоцию», «Проигрывание ситуаций», др.) и т.д.</w:t>
      </w:r>
      <w:proofErr w:type="gramEnd"/>
    </w:p>
    <w:p w:rsidR="007B5CCD" w:rsidRDefault="007B5CCD" w:rsidP="00FA4B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Заключительным этапом является проведение повторного диагностич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обследования учащихся младших школьников с задержкой психич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развития с целью изучения </w:t>
      </w:r>
      <w:proofErr w:type="gramStart"/>
      <w:r w:rsidR="00B859E6">
        <w:rPr>
          <w:sz w:val="28"/>
          <w:szCs w:val="28"/>
        </w:rPr>
        <w:t>динамики</w:t>
      </w:r>
      <w:proofErr w:type="gramEnd"/>
      <w:r w:rsidR="00966387">
        <w:rPr>
          <w:sz w:val="28"/>
          <w:szCs w:val="28"/>
        </w:rPr>
        <w:t xml:space="preserve"> в развитии </w:t>
      </w:r>
      <w:r>
        <w:rPr>
          <w:sz w:val="28"/>
          <w:szCs w:val="28"/>
        </w:rPr>
        <w:t>познавательной сферы после проведен</w:t>
      </w:r>
      <w:r w:rsidR="00966387">
        <w:rPr>
          <w:sz w:val="28"/>
          <w:szCs w:val="28"/>
        </w:rPr>
        <w:t>ной коррекционно-развивающей</w:t>
      </w:r>
      <w:r>
        <w:rPr>
          <w:sz w:val="28"/>
          <w:szCs w:val="28"/>
        </w:rPr>
        <w:t xml:space="preserve"> работы. </w:t>
      </w:r>
    </w:p>
    <w:p w:rsidR="007B5CCD" w:rsidRDefault="007B5CCD" w:rsidP="007B5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B5CCD" w:rsidRPr="007B5CCD" w:rsidRDefault="007B5CCD" w:rsidP="007B5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5CCD">
        <w:rPr>
          <w:rFonts w:ascii="Times New Roman" w:eastAsia="Times New Roman" w:hAnsi="Times New Roman" w:cs="Times New Roman"/>
          <w:b/>
          <w:sz w:val="32"/>
          <w:szCs w:val="32"/>
        </w:rPr>
        <w:t>Результативность опыта</w:t>
      </w:r>
    </w:p>
    <w:p w:rsidR="00FA4B67" w:rsidRDefault="00FA4B67" w:rsidP="005B52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52AE" w:rsidRDefault="005B52AE" w:rsidP="005B5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A4B67" w:rsidRPr="005B52AE">
        <w:rPr>
          <w:rFonts w:ascii="Times New Roman" w:eastAsia="Times New Roman" w:hAnsi="Times New Roman" w:cs="Times New Roman"/>
          <w:sz w:val="28"/>
          <w:szCs w:val="28"/>
        </w:rPr>
        <w:t>последние годы, по моим наблюдениям, удалось достичь появления у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шинства младших школьников с задержкой психического развития </w:t>
      </w:r>
      <w:r w:rsidR="00FA4B67" w:rsidRPr="005B52A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4B67" w:rsidRPr="005B52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4B67" w:rsidRPr="005B52AE">
        <w:rPr>
          <w:rFonts w:ascii="Times New Roman" w:eastAsia="Times New Roman" w:hAnsi="Times New Roman" w:cs="Times New Roman"/>
          <w:sz w:val="28"/>
          <w:szCs w:val="28"/>
        </w:rPr>
        <w:t xml:space="preserve">ложительной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динамики по улучшению показателей развития познавательной сферы, что говорит о высо</w:t>
      </w:r>
      <w:r w:rsidR="009275FE">
        <w:rPr>
          <w:rFonts w:ascii="Times New Roman" w:eastAsia="Times New Roman" w:hAnsi="Times New Roman" w:cs="Times New Roman"/>
          <w:sz w:val="28"/>
          <w:szCs w:val="28"/>
        </w:rPr>
        <w:t>кой результативности проводимой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коррекционно-развивающей работы.</w:t>
      </w:r>
    </w:p>
    <w:p w:rsidR="005B52AE" w:rsidRPr="007730AC" w:rsidRDefault="002F0225" w:rsidP="002F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 роли основного</w:t>
      </w:r>
      <w:r w:rsidR="005B52AE" w:rsidRPr="009277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ключевого показателя</w:t>
      </w:r>
      <w:r w:rsidR="005B52AE" w:rsidRPr="009277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выступает </w:t>
      </w:r>
      <w:r w:rsidR="005B52AE">
        <w:rPr>
          <w:bCs/>
          <w:sz w:val="28"/>
          <w:szCs w:val="28"/>
        </w:rPr>
        <w:t>личностный рост обучающихся, их самореализация и определение своего места в детском ко</w:t>
      </w:r>
      <w:r w:rsidR="005B52AE">
        <w:rPr>
          <w:bCs/>
          <w:sz w:val="28"/>
          <w:szCs w:val="28"/>
        </w:rPr>
        <w:t>л</w:t>
      </w:r>
      <w:r w:rsidR="005B52AE">
        <w:rPr>
          <w:bCs/>
          <w:sz w:val="28"/>
          <w:szCs w:val="28"/>
        </w:rPr>
        <w:t>лективе</w:t>
      </w:r>
      <w:r>
        <w:rPr>
          <w:bCs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 xml:space="preserve">в качестве </w:t>
      </w:r>
      <w:proofErr w:type="spellStart"/>
      <w:r>
        <w:rPr>
          <w:color w:val="000000"/>
          <w:sz w:val="28"/>
          <w:szCs w:val="28"/>
        </w:rPr>
        <w:t>метопредметных</w:t>
      </w:r>
      <w:proofErr w:type="spellEnd"/>
      <w:r>
        <w:rPr>
          <w:color w:val="000000"/>
          <w:sz w:val="28"/>
          <w:szCs w:val="28"/>
        </w:rPr>
        <w:t xml:space="preserve"> результатов развитие следующих </w:t>
      </w:r>
      <w:r w:rsidR="005B52AE" w:rsidRPr="00EF4545">
        <w:rPr>
          <w:color w:val="000000"/>
          <w:sz w:val="28"/>
          <w:szCs w:val="28"/>
        </w:rPr>
        <w:t>УУД.</w:t>
      </w:r>
    </w:p>
    <w:p w:rsidR="005B52AE" w:rsidRPr="002F0225" w:rsidRDefault="005B52AE" w:rsidP="005B52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2F0225">
        <w:rPr>
          <w:i/>
          <w:color w:val="000000"/>
          <w:sz w:val="28"/>
          <w:szCs w:val="28"/>
          <w:u w:val="single"/>
        </w:rPr>
        <w:t>Личностные</w:t>
      </w:r>
      <w:r w:rsidRPr="002F0225">
        <w:rPr>
          <w:color w:val="000000"/>
          <w:sz w:val="28"/>
          <w:szCs w:val="28"/>
          <w:u w:val="single"/>
        </w:rPr>
        <w:t xml:space="preserve"> УУД:</w:t>
      </w:r>
    </w:p>
    <w:p w:rsidR="005B52AE" w:rsidRPr="00EF4545" w:rsidRDefault="002F0225" w:rsidP="005B52A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познавательных интересов.</w:t>
      </w:r>
    </w:p>
    <w:p w:rsidR="002F0225" w:rsidRDefault="002F0225" w:rsidP="002F022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Самопознание.</w:t>
      </w:r>
    </w:p>
    <w:p w:rsidR="005B52AE" w:rsidRPr="002F0225" w:rsidRDefault="002F0225" w:rsidP="002F022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Смыслообразование</w:t>
      </w:r>
      <w:proofErr w:type="spellEnd"/>
      <w:r w:rsidR="005B52AE" w:rsidRPr="002F0225">
        <w:rPr>
          <w:color w:val="000000"/>
          <w:sz w:val="28"/>
          <w:szCs w:val="28"/>
        </w:rPr>
        <w:t>.</w:t>
      </w:r>
    </w:p>
    <w:p w:rsidR="005B52AE" w:rsidRPr="002F0225" w:rsidRDefault="005B52AE" w:rsidP="005B52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2F0225">
        <w:rPr>
          <w:i/>
          <w:iCs/>
          <w:color w:val="000000"/>
          <w:sz w:val="28"/>
          <w:szCs w:val="28"/>
          <w:u w:val="single"/>
        </w:rPr>
        <w:t>Регулятивные УУД</w:t>
      </w:r>
      <w:r w:rsidRPr="002F0225">
        <w:rPr>
          <w:color w:val="000000"/>
          <w:sz w:val="28"/>
          <w:szCs w:val="28"/>
          <w:u w:val="single"/>
        </w:rPr>
        <w:t>:</w:t>
      </w:r>
    </w:p>
    <w:p w:rsidR="005B52AE" w:rsidRPr="00EF4545" w:rsidRDefault="002F0225" w:rsidP="005B52A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</w:t>
      </w:r>
      <w:r w:rsidR="005B52AE" w:rsidRPr="00EF4545">
        <w:rPr>
          <w:color w:val="000000"/>
          <w:sz w:val="28"/>
          <w:szCs w:val="28"/>
        </w:rPr>
        <w:t>пределить и формулировать цель деятельности на зан</w:t>
      </w:r>
      <w:r w:rsidR="005B52AE" w:rsidRPr="00EF4545">
        <w:rPr>
          <w:color w:val="000000"/>
          <w:sz w:val="28"/>
          <w:szCs w:val="28"/>
        </w:rPr>
        <w:t>я</w:t>
      </w:r>
      <w:r w:rsidR="005B52AE" w:rsidRPr="00EF4545">
        <w:rPr>
          <w:color w:val="000000"/>
          <w:sz w:val="28"/>
          <w:szCs w:val="28"/>
        </w:rPr>
        <w:t>тиях</w:t>
      </w:r>
      <w:r>
        <w:rPr>
          <w:color w:val="000000"/>
          <w:sz w:val="28"/>
          <w:szCs w:val="28"/>
        </w:rPr>
        <w:t>.</w:t>
      </w:r>
    </w:p>
    <w:p w:rsidR="005B52AE" w:rsidRPr="00EF4545" w:rsidRDefault="005B52AE" w:rsidP="005B52A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545">
        <w:rPr>
          <w:color w:val="000000"/>
          <w:sz w:val="28"/>
          <w:szCs w:val="28"/>
        </w:rPr>
        <w:t>Проговаривать последов</w:t>
      </w:r>
      <w:r w:rsidR="002F0225">
        <w:rPr>
          <w:color w:val="000000"/>
          <w:sz w:val="28"/>
          <w:szCs w:val="28"/>
        </w:rPr>
        <w:t>ательность действий на занятиях</w:t>
      </w:r>
      <w:r w:rsidR="00AE0154">
        <w:rPr>
          <w:color w:val="000000"/>
          <w:sz w:val="28"/>
          <w:szCs w:val="28"/>
        </w:rPr>
        <w:t xml:space="preserve"> и де</w:t>
      </w:r>
      <w:r w:rsidR="00AE0154">
        <w:rPr>
          <w:color w:val="000000"/>
          <w:sz w:val="28"/>
          <w:szCs w:val="28"/>
        </w:rPr>
        <w:t>й</w:t>
      </w:r>
      <w:r w:rsidR="00AE0154">
        <w:rPr>
          <w:color w:val="000000"/>
          <w:sz w:val="28"/>
          <w:szCs w:val="28"/>
        </w:rPr>
        <w:t>ствовать согласно им</w:t>
      </w:r>
      <w:r w:rsidR="002F0225">
        <w:rPr>
          <w:color w:val="000000"/>
          <w:sz w:val="28"/>
          <w:szCs w:val="28"/>
        </w:rPr>
        <w:t>.</w:t>
      </w:r>
    </w:p>
    <w:p w:rsidR="005B52AE" w:rsidRPr="002F0225" w:rsidRDefault="00AE0154" w:rsidP="002F022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</w:t>
      </w:r>
      <w:r w:rsidR="005B52AE" w:rsidRPr="00EF4545">
        <w:rPr>
          <w:color w:val="000000"/>
          <w:sz w:val="28"/>
          <w:szCs w:val="28"/>
        </w:rPr>
        <w:t>высказывать</w:t>
      </w:r>
      <w:r w:rsidR="005B52AE">
        <w:rPr>
          <w:color w:val="000000"/>
          <w:sz w:val="28"/>
          <w:szCs w:val="28"/>
        </w:rPr>
        <w:t xml:space="preserve"> свое предположение (версию).</w:t>
      </w:r>
    </w:p>
    <w:p w:rsidR="005B52AE" w:rsidRPr="002F0225" w:rsidRDefault="005B52AE" w:rsidP="002F02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2F0225">
        <w:rPr>
          <w:i/>
          <w:iCs/>
          <w:color w:val="000000"/>
          <w:sz w:val="28"/>
          <w:szCs w:val="28"/>
          <w:u w:val="single"/>
        </w:rPr>
        <w:t>Познавательные УУД</w:t>
      </w:r>
      <w:r w:rsidRPr="002F0225">
        <w:rPr>
          <w:color w:val="000000"/>
          <w:sz w:val="28"/>
          <w:szCs w:val="28"/>
          <w:u w:val="single"/>
        </w:rPr>
        <w:t>:</w:t>
      </w:r>
    </w:p>
    <w:p w:rsidR="005B52AE" w:rsidRPr="00EF4545" w:rsidRDefault="005B52AE" w:rsidP="005B52AE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545">
        <w:rPr>
          <w:color w:val="000000"/>
          <w:sz w:val="28"/>
          <w:szCs w:val="28"/>
        </w:rPr>
        <w:t>Поз</w:t>
      </w:r>
      <w:r w:rsidR="002F0225">
        <w:rPr>
          <w:color w:val="000000"/>
          <w:sz w:val="28"/>
          <w:szCs w:val="28"/>
        </w:rPr>
        <w:t>нание внутреннего мира личности.</w:t>
      </w:r>
    </w:p>
    <w:p w:rsidR="005B52AE" w:rsidRPr="00EF4545" w:rsidRDefault="005B52AE" w:rsidP="005B52AE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545">
        <w:rPr>
          <w:color w:val="000000"/>
          <w:sz w:val="28"/>
          <w:szCs w:val="28"/>
        </w:rPr>
        <w:t>Умение н</w:t>
      </w:r>
      <w:r w:rsidR="002F0225">
        <w:rPr>
          <w:color w:val="000000"/>
          <w:sz w:val="28"/>
          <w:szCs w:val="28"/>
        </w:rPr>
        <w:t>аходить ответы на поставленные вопросы.</w:t>
      </w:r>
    </w:p>
    <w:p w:rsidR="005B52AE" w:rsidRPr="00EF4545" w:rsidRDefault="005B52AE" w:rsidP="005B52AE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545">
        <w:rPr>
          <w:color w:val="000000"/>
          <w:sz w:val="28"/>
          <w:szCs w:val="28"/>
        </w:rPr>
        <w:t>Делать выводы в результате</w:t>
      </w:r>
      <w:r w:rsidR="002F0225">
        <w:rPr>
          <w:color w:val="000000"/>
          <w:sz w:val="28"/>
          <w:szCs w:val="28"/>
        </w:rPr>
        <w:t xml:space="preserve"> </w:t>
      </w:r>
      <w:r w:rsidR="00AE0154">
        <w:rPr>
          <w:color w:val="000000"/>
          <w:sz w:val="28"/>
          <w:szCs w:val="28"/>
        </w:rPr>
        <w:t xml:space="preserve">проделанной </w:t>
      </w:r>
      <w:r w:rsidR="002F0225">
        <w:rPr>
          <w:color w:val="000000"/>
          <w:sz w:val="28"/>
          <w:szCs w:val="28"/>
        </w:rPr>
        <w:t>работы</w:t>
      </w:r>
      <w:r w:rsidRPr="00EF4545">
        <w:rPr>
          <w:color w:val="000000"/>
          <w:sz w:val="28"/>
          <w:szCs w:val="28"/>
        </w:rPr>
        <w:t>.</w:t>
      </w:r>
    </w:p>
    <w:p w:rsidR="005B52AE" w:rsidRPr="002F0225" w:rsidRDefault="005B52AE" w:rsidP="005B52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2F0225">
        <w:rPr>
          <w:i/>
          <w:iCs/>
          <w:color w:val="000000"/>
          <w:sz w:val="28"/>
          <w:szCs w:val="28"/>
          <w:u w:val="single"/>
        </w:rPr>
        <w:t>Коммуникативные УУД</w:t>
      </w:r>
      <w:r w:rsidRPr="002F0225">
        <w:rPr>
          <w:color w:val="000000"/>
          <w:sz w:val="28"/>
          <w:szCs w:val="28"/>
          <w:u w:val="single"/>
        </w:rPr>
        <w:t>:</w:t>
      </w:r>
    </w:p>
    <w:p w:rsidR="005B52AE" w:rsidRPr="00EF4545" w:rsidRDefault="002F0225" w:rsidP="005B52A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</w:t>
      </w:r>
      <w:r w:rsidR="005B52AE" w:rsidRPr="00EF4545">
        <w:rPr>
          <w:color w:val="000000"/>
          <w:sz w:val="28"/>
          <w:szCs w:val="28"/>
        </w:rPr>
        <w:t>формлять свои мы</w:t>
      </w:r>
      <w:r>
        <w:rPr>
          <w:color w:val="000000"/>
          <w:sz w:val="28"/>
          <w:szCs w:val="28"/>
        </w:rPr>
        <w:t>сли в устной и письменной форме.</w:t>
      </w:r>
    </w:p>
    <w:p w:rsidR="005B52AE" w:rsidRPr="00EF4545" w:rsidRDefault="005B52AE" w:rsidP="005B52A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545">
        <w:rPr>
          <w:color w:val="000000"/>
          <w:sz w:val="28"/>
          <w:szCs w:val="28"/>
        </w:rPr>
        <w:t>Слушать</w:t>
      </w:r>
      <w:r w:rsidR="002F0225">
        <w:rPr>
          <w:color w:val="000000"/>
          <w:sz w:val="28"/>
          <w:szCs w:val="28"/>
        </w:rPr>
        <w:t xml:space="preserve"> и понимать речь других.</w:t>
      </w:r>
    </w:p>
    <w:p w:rsidR="005B52AE" w:rsidRPr="00EF4545" w:rsidRDefault="005B52AE" w:rsidP="005B52A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545">
        <w:rPr>
          <w:color w:val="000000"/>
          <w:sz w:val="28"/>
          <w:szCs w:val="28"/>
        </w:rPr>
        <w:t>Договариваться с одноклассниками о правилах поведения и о</w:t>
      </w:r>
      <w:r w:rsidRPr="00EF4545">
        <w:rPr>
          <w:color w:val="000000"/>
          <w:sz w:val="28"/>
          <w:szCs w:val="28"/>
        </w:rPr>
        <w:t>б</w:t>
      </w:r>
      <w:r w:rsidR="002F0225">
        <w:rPr>
          <w:color w:val="000000"/>
          <w:sz w:val="28"/>
          <w:szCs w:val="28"/>
        </w:rPr>
        <w:t>щения и следовать им.</w:t>
      </w:r>
    </w:p>
    <w:p w:rsidR="005B52AE" w:rsidRPr="00EF4545" w:rsidRDefault="002F0225" w:rsidP="005B52A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</w:t>
      </w:r>
      <w:r w:rsidR="005B52AE" w:rsidRPr="00EF4545">
        <w:rPr>
          <w:color w:val="000000"/>
          <w:sz w:val="28"/>
          <w:szCs w:val="28"/>
        </w:rPr>
        <w:t>работать в паре, в группе (выполнять различные роли: лидера, исполнителя).</w:t>
      </w:r>
    </w:p>
    <w:p w:rsidR="005B52AE" w:rsidRDefault="00AE0154" w:rsidP="00AE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AE0154" w:rsidRDefault="00FA4B67" w:rsidP="00AE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Показатели </w:t>
      </w:r>
      <w:r w:rsidR="002F0225" w:rsidRPr="00AE0154">
        <w:rPr>
          <w:rFonts w:ascii="Times New Roman" w:eastAsia="Times New Roman" w:hAnsi="Times New Roman" w:cs="Times New Roman"/>
          <w:sz w:val="28"/>
          <w:szCs w:val="28"/>
        </w:rPr>
        <w:t xml:space="preserve">повышения уровня познавательного развития младших школьников с задержкой психического развития </w:t>
      </w:r>
      <w:r w:rsidR="00AE0154">
        <w:rPr>
          <w:rFonts w:ascii="Times New Roman" w:eastAsia="Times New Roman" w:hAnsi="Times New Roman" w:cs="Times New Roman"/>
          <w:sz w:val="28"/>
          <w:szCs w:val="28"/>
        </w:rPr>
        <w:t xml:space="preserve">доказывают </w:t>
      </w:r>
      <w:r w:rsidR="00AE0154" w:rsidRPr="00AE0154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AE0154" w:rsidRPr="00AE015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E0154" w:rsidRPr="00AE0154">
        <w:rPr>
          <w:rFonts w:ascii="Times New Roman" w:eastAsia="Times New Roman" w:hAnsi="Times New Roman" w:cs="Times New Roman"/>
          <w:sz w:val="28"/>
          <w:szCs w:val="28"/>
        </w:rPr>
        <w:t xml:space="preserve">ность используемых </w:t>
      </w:r>
      <w:r w:rsidR="00AE0154">
        <w:rPr>
          <w:rFonts w:ascii="Times New Roman" w:eastAsia="Times New Roman" w:hAnsi="Times New Roman" w:cs="Times New Roman"/>
          <w:sz w:val="28"/>
          <w:szCs w:val="28"/>
        </w:rPr>
        <w:t xml:space="preserve">мною </w:t>
      </w:r>
      <w:r w:rsidR="00AE0154" w:rsidRPr="00AE0154">
        <w:rPr>
          <w:rFonts w:ascii="Times New Roman" w:eastAsia="Times New Roman" w:hAnsi="Times New Roman" w:cs="Times New Roman"/>
          <w:sz w:val="28"/>
          <w:szCs w:val="28"/>
        </w:rPr>
        <w:t>технологий, методов и приемов обучения</w:t>
      </w:r>
      <w:r w:rsidR="00AE0154">
        <w:rPr>
          <w:rFonts w:ascii="Times New Roman" w:eastAsia="Times New Roman" w:hAnsi="Times New Roman" w:cs="Times New Roman"/>
          <w:sz w:val="28"/>
          <w:szCs w:val="28"/>
        </w:rPr>
        <w:t>, что полностью подтверждает гипотезу педагогического опыта поставленного в</w:t>
      </w:r>
      <w:r w:rsidR="00963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154">
        <w:rPr>
          <w:rFonts w:ascii="Times New Roman" w:eastAsia="Times New Roman" w:hAnsi="Times New Roman" w:cs="Times New Roman"/>
          <w:sz w:val="28"/>
          <w:szCs w:val="28"/>
        </w:rPr>
        <w:t>начале.</w:t>
      </w:r>
    </w:p>
    <w:p w:rsidR="00F1156F" w:rsidRDefault="00F1156F" w:rsidP="00AE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790" w:rsidRDefault="00581790" w:rsidP="00581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790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развития познавательной сферы у младших </w:t>
      </w:r>
    </w:p>
    <w:p w:rsidR="00581790" w:rsidRPr="00581790" w:rsidRDefault="00581790" w:rsidP="00581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790">
        <w:rPr>
          <w:rFonts w:ascii="Times New Roman" w:eastAsia="Times New Roman" w:hAnsi="Times New Roman" w:cs="Times New Roman"/>
          <w:b/>
          <w:sz w:val="28"/>
          <w:szCs w:val="28"/>
        </w:rPr>
        <w:t>школьников с задержкой психического развития</w:t>
      </w:r>
    </w:p>
    <w:p w:rsidR="00F1156F" w:rsidRPr="00581790" w:rsidRDefault="00F1156F" w:rsidP="00AE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56F" w:rsidRDefault="00F1156F" w:rsidP="00AE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9225" cy="3638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156F" w:rsidRDefault="00F1156F" w:rsidP="0058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56F" w:rsidRDefault="00F1156F" w:rsidP="00AE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154" w:rsidRPr="00AE0154" w:rsidRDefault="00AE0154" w:rsidP="00AE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54">
        <w:rPr>
          <w:rFonts w:ascii="Times New Roman" w:eastAsia="Times New Roman" w:hAnsi="Times New Roman" w:cs="Times New Roman"/>
          <w:sz w:val="28"/>
          <w:szCs w:val="28"/>
        </w:rPr>
        <w:t>Необходимо также отметить, что в роли эффективности результативн</w:t>
      </w:r>
      <w:r w:rsidRPr="00AE01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1790">
        <w:rPr>
          <w:rFonts w:ascii="Times New Roman" w:eastAsia="Times New Roman" w:hAnsi="Times New Roman" w:cs="Times New Roman"/>
          <w:sz w:val="28"/>
          <w:szCs w:val="28"/>
        </w:rPr>
        <w:t>сти опыта выступае</w:t>
      </w:r>
      <w:r w:rsidRPr="00AE0154">
        <w:rPr>
          <w:rFonts w:ascii="Times New Roman" w:eastAsia="Times New Roman" w:hAnsi="Times New Roman" w:cs="Times New Roman"/>
          <w:sz w:val="28"/>
          <w:szCs w:val="28"/>
        </w:rPr>
        <w:t>т также</w:t>
      </w:r>
      <w:r w:rsidRPr="00EF4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AE0154" w:rsidRDefault="00AE0154" w:rsidP="00AE015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помощи, которую оказывает педагог-психолог при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полнении ребенком предъявляемых ему заданий;</w:t>
      </w:r>
    </w:p>
    <w:p w:rsidR="00AE0154" w:rsidRDefault="00AE0154" w:rsidP="00AE015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поведение учащихся на занятиях: активность, живость, заинтер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сованность;</w:t>
      </w:r>
    </w:p>
    <w:p w:rsidR="00AE0154" w:rsidRPr="004C18BC" w:rsidRDefault="00AE0154" w:rsidP="00AE015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выполнения учащимися аналогичных заданий, кот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рые ранее были с ними отработаны;</w:t>
      </w:r>
    </w:p>
    <w:p w:rsidR="00F1156F" w:rsidRPr="00F1156F" w:rsidRDefault="00AE0154" w:rsidP="00F1156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повышением успеваемости учащихся по другим школьным дисциплинам (взаимосвязь с другими учителями-предметниками)</w:t>
      </w:r>
      <w:r w:rsidR="00F115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156F" w:rsidRDefault="00F1156F" w:rsidP="00F1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F">
        <w:rPr>
          <w:rFonts w:ascii="Times New Roman" w:hAnsi="Times New Roman" w:cs="Times New Roman"/>
          <w:sz w:val="28"/>
          <w:szCs w:val="28"/>
        </w:rPr>
        <w:t xml:space="preserve">Немаловажным фактором, подтверждающим позитивную динамику </w:t>
      </w:r>
      <w:r>
        <w:rPr>
          <w:rFonts w:ascii="Times New Roman" w:hAnsi="Times New Roman" w:cs="Times New Roman"/>
          <w:sz w:val="28"/>
          <w:szCs w:val="28"/>
        </w:rPr>
        <w:t>по развитию познавательной сферы младших школьников с задержкой психич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развития, </w:t>
      </w:r>
      <w:r w:rsidRPr="00F1156F">
        <w:rPr>
          <w:rFonts w:ascii="Times New Roman" w:hAnsi="Times New Roman" w:cs="Times New Roman"/>
          <w:sz w:val="28"/>
          <w:szCs w:val="28"/>
        </w:rPr>
        <w:t>является отмена психолого-педагогического сопровождения обучающихся с ограниченными возможностями здоровья на основании з</w:t>
      </w:r>
      <w:r w:rsidRPr="00F1156F">
        <w:rPr>
          <w:rFonts w:ascii="Times New Roman" w:hAnsi="Times New Roman" w:cs="Times New Roman"/>
          <w:sz w:val="28"/>
          <w:szCs w:val="28"/>
        </w:rPr>
        <w:t>а</w:t>
      </w:r>
      <w:r w:rsidRPr="00F1156F">
        <w:rPr>
          <w:rFonts w:ascii="Times New Roman" w:hAnsi="Times New Roman" w:cs="Times New Roman"/>
          <w:sz w:val="28"/>
          <w:szCs w:val="28"/>
        </w:rPr>
        <w:t>ключений ТПМПК при повторном плановом обследовании.</w:t>
      </w:r>
      <w:r w:rsidRPr="00F1156F">
        <w:rPr>
          <w:rFonts w:ascii="Times New Roman" w:hAnsi="Times New Roman" w:cs="Times New Roman"/>
          <w:sz w:val="28"/>
          <w:szCs w:val="28"/>
        </w:rPr>
        <w:tab/>
      </w:r>
    </w:p>
    <w:p w:rsidR="005602E1" w:rsidRPr="005602E1" w:rsidRDefault="00581790" w:rsidP="00F1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2E1">
        <w:rPr>
          <w:rFonts w:ascii="Times New Roman" w:hAnsi="Times New Roman" w:cs="Times New Roman"/>
          <w:sz w:val="28"/>
          <w:szCs w:val="28"/>
        </w:rPr>
        <w:lastRenderedPageBreak/>
        <w:t>Кроме того, распространение данного педагогического опыта находит свое отражение на заседаниях методических объединений психолого-педагогического сопровождения, где мною отражаются конкретные резул</w:t>
      </w:r>
      <w:r w:rsidRPr="005602E1">
        <w:rPr>
          <w:rFonts w:ascii="Times New Roman" w:hAnsi="Times New Roman" w:cs="Times New Roman"/>
          <w:sz w:val="28"/>
          <w:szCs w:val="28"/>
        </w:rPr>
        <w:t>ь</w:t>
      </w:r>
      <w:r w:rsidRPr="005602E1">
        <w:rPr>
          <w:rFonts w:ascii="Times New Roman" w:hAnsi="Times New Roman" w:cs="Times New Roman"/>
          <w:sz w:val="28"/>
          <w:szCs w:val="28"/>
        </w:rPr>
        <w:t>таты по проведенной работе, намечают</w:t>
      </w:r>
      <w:r w:rsidR="005602E1" w:rsidRPr="005602E1">
        <w:rPr>
          <w:rFonts w:ascii="Times New Roman" w:hAnsi="Times New Roman" w:cs="Times New Roman"/>
          <w:sz w:val="28"/>
          <w:szCs w:val="28"/>
        </w:rPr>
        <w:t>ся цели и задачи по дальнейшей ре</w:t>
      </w:r>
      <w:r w:rsidR="005602E1" w:rsidRPr="005602E1">
        <w:rPr>
          <w:rFonts w:ascii="Times New Roman" w:hAnsi="Times New Roman" w:cs="Times New Roman"/>
          <w:sz w:val="28"/>
          <w:szCs w:val="28"/>
        </w:rPr>
        <w:t>а</w:t>
      </w:r>
      <w:r w:rsidR="005602E1" w:rsidRPr="005602E1">
        <w:rPr>
          <w:rFonts w:ascii="Times New Roman" w:hAnsi="Times New Roman" w:cs="Times New Roman"/>
          <w:sz w:val="28"/>
          <w:szCs w:val="28"/>
        </w:rPr>
        <w:t>лизации и анализируются методы и приемы эффективной работы с младш</w:t>
      </w:r>
      <w:r w:rsidR="005602E1" w:rsidRPr="005602E1">
        <w:rPr>
          <w:rFonts w:ascii="Times New Roman" w:hAnsi="Times New Roman" w:cs="Times New Roman"/>
          <w:sz w:val="28"/>
          <w:szCs w:val="28"/>
        </w:rPr>
        <w:t>и</w:t>
      </w:r>
      <w:r w:rsidR="005602E1" w:rsidRPr="005602E1">
        <w:rPr>
          <w:rFonts w:ascii="Times New Roman" w:hAnsi="Times New Roman" w:cs="Times New Roman"/>
          <w:sz w:val="28"/>
          <w:szCs w:val="28"/>
        </w:rPr>
        <w:t>ми школьниками с задержкой психического развития.</w:t>
      </w:r>
      <w:r w:rsidR="005602E1" w:rsidRPr="00560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02E1" w:rsidRPr="005602E1" w:rsidRDefault="00A00E09" w:rsidP="0056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602E1" w:rsidRPr="00560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02E1" w:rsidRPr="005602E1">
        <w:rPr>
          <w:rFonts w:ascii="Times New Roman" w:eastAsia="Times New Roman" w:hAnsi="Times New Roman" w:cs="Times New Roman"/>
          <w:sz w:val="28"/>
          <w:szCs w:val="28"/>
        </w:rPr>
        <w:t>сети-интернет</w:t>
      </w:r>
      <w:proofErr w:type="spellEnd"/>
      <w:r w:rsidR="005602E1" w:rsidRPr="005602E1">
        <w:rPr>
          <w:rFonts w:ascii="Times New Roman" w:eastAsia="Times New Roman" w:hAnsi="Times New Roman" w:cs="Times New Roman"/>
          <w:sz w:val="28"/>
          <w:szCs w:val="28"/>
        </w:rPr>
        <w:t xml:space="preserve"> также можно встретить методические разраб</w:t>
      </w:r>
      <w:r w:rsidR="003815C2">
        <w:rPr>
          <w:rFonts w:ascii="Times New Roman" w:eastAsia="Times New Roman" w:hAnsi="Times New Roman" w:cs="Times New Roman"/>
          <w:sz w:val="28"/>
          <w:szCs w:val="28"/>
        </w:rPr>
        <w:t>отки, примеры конкретных заданий и упражнений</w:t>
      </w:r>
      <w:r w:rsidR="005602E1" w:rsidRPr="005602E1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познавательной сферы учащихся с задержкой психического развития, которые ак</w:t>
      </w:r>
      <w:r w:rsidR="003815C2">
        <w:rPr>
          <w:rFonts w:ascii="Times New Roman" w:eastAsia="Times New Roman" w:hAnsi="Times New Roman" w:cs="Times New Roman"/>
          <w:sz w:val="28"/>
          <w:szCs w:val="28"/>
        </w:rPr>
        <w:t>тивно ра</w:t>
      </w:r>
      <w:r w:rsidR="003815C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15C2">
        <w:rPr>
          <w:rFonts w:ascii="Times New Roman" w:eastAsia="Times New Roman" w:hAnsi="Times New Roman" w:cs="Times New Roman"/>
          <w:sz w:val="28"/>
          <w:szCs w:val="28"/>
        </w:rPr>
        <w:t>мещаются мною</w:t>
      </w:r>
      <w:r w:rsidR="005602E1" w:rsidRPr="00560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602E1" w:rsidRPr="005602E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602E1" w:rsidRPr="005602E1">
        <w:rPr>
          <w:rFonts w:ascii="Times New Roman" w:eastAsia="Times New Roman" w:hAnsi="Times New Roman" w:cs="Times New Roman"/>
          <w:sz w:val="28"/>
          <w:szCs w:val="28"/>
        </w:rPr>
        <w:t xml:space="preserve"> различных </w:t>
      </w:r>
      <w:proofErr w:type="spellStart"/>
      <w:r w:rsidR="005602E1" w:rsidRPr="005602E1">
        <w:rPr>
          <w:rFonts w:ascii="Times New Roman" w:eastAsia="Times New Roman" w:hAnsi="Times New Roman" w:cs="Times New Roman"/>
          <w:sz w:val="28"/>
          <w:szCs w:val="28"/>
        </w:rPr>
        <w:t>интернет-сообществах</w:t>
      </w:r>
      <w:proofErr w:type="spellEnd"/>
      <w:r w:rsidR="005602E1" w:rsidRPr="005602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4B67" w:rsidRPr="005602E1" w:rsidRDefault="005602E1" w:rsidP="00560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2E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A4B67" w:rsidRPr="005602E1">
        <w:rPr>
          <w:rFonts w:ascii="Times New Roman" w:eastAsia="Times New Roman" w:hAnsi="Times New Roman" w:cs="Times New Roman"/>
          <w:sz w:val="28"/>
          <w:szCs w:val="28"/>
        </w:rPr>
        <w:t xml:space="preserve">успешный самостоятельный творческий поиск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нового </w:t>
      </w:r>
      <w:r w:rsidR="00FA4B67" w:rsidRPr="005602E1">
        <w:rPr>
          <w:rFonts w:ascii="Times New Roman" w:eastAsia="Times New Roman" w:hAnsi="Times New Roman" w:cs="Times New Roman"/>
          <w:sz w:val="28"/>
          <w:szCs w:val="28"/>
        </w:rPr>
        <w:t>может являться показателем глубокого усвоения знаний и творческого развития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каждого педагога</w:t>
      </w:r>
      <w:r w:rsidR="00FA4B67" w:rsidRPr="005602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Default="00FA4B67" w:rsidP="0056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2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0F2E82" w:rsidRDefault="000F2E82" w:rsidP="0056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2E82" w:rsidRDefault="000F2E82" w:rsidP="0056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2E82" w:rsidRPr="000F2E82" w:rsidRDefault="000F2E82" w:rsidP="000F2E82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  <w:r w:rsidRPr="000F2E82">
        <w:rPr>
          <w:rStyle w:val="c4"/>
          <w:rFonts w:ascii="Times New Roman" w:hAnsi="Times New Roman" w:cs="Times New Roman"/>
          <w:sz w:val="28"/>
          <w:szCs w:val="28"/>
        </w:rPr>
        <w:t xml:space="preserve">Бабкина Н.В. </w:t>
      </w:r>
      <w:proofErr w:type="spellStart"/>
      <w:r w:rsidRPr="000F2E82">
        <w:rPr>
          <w:rStyle w:val="c4"/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F2E82">
        <w:rPr>
          <w:rStyle w:val="c4"/>
          <w:rFonts w:ascii="Times New Roman" w:hAnsi="Times New Roman" w:cs="Times New Roman"/>
          <w:sz w:val="28"/>
          <w:szCs w:val="28"/>
        </w:rPr>
        <w:t xml:space="preserve"> в познавательной деятельности у детей с задержкой психического развития: учебное пособие / Н.В. Бабкина. – М.: Гуманитарный изд. центр ВЛАДОС, 2016. – 143 </w:t>
      </w:r>
      <w:proofErr w:type="gramStart"/>
      <w:r w:rsidRPr="000F2E82">
        <w:rPr>
          <w:rStyle w:val="c4"/>
          <w:rFonts w:ascii="Times New Roman" w:hAnsi="Times New Roman" w:cs="Times New Roman"/>
          <w:sz w:val="28"/>
          <w:szCs w:val="28"/>
        </w:rPr>
        <w:t>с</w:t>
      </w:r>
      <w:proofErr w:type="gramEnd"/>
      <w:r w:rsidRPr="000F2E82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0F2E82" w:rsidRPr="000F2E82" w:rsidRDefault="000F2E82" w:rsidP="000F2E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E82">
        <w:rPr>
          <w:rFonts w:ascii="Times New Roman" w:eastAsia="Times New Roman" w:hAnsi="Times New Roman" w:cs="Times New Roman"/>
          <w:sz w:val="28"/>
          <w:szCs w:val="28"/>
        </w:rPr>
        <w:t>Иванова Н.В. Возможности и специфика применения проектного мет</w:t>
      </w:r>
      <w:r w:rsidRPr="000F2E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2E82">
        <w:rPr>
          <w:rFonts w:ascii="Times New Roman" w:eastAsia="Times New Roman" w:hAnsi="Times New Roman" w:cs="Times New Roman"/>
          <w:sz w:val="28"/>
          <w:szCs w:val="28"/>
        </w:rPr>
        <w:t xml:space="preserve">да в начальной школе. //Начальная школа. - 2004г.-№ 2. - 96—101 </w:t>
      </w:r>
      <w:proofErr w:type="gramStart"/>
      <w:r w:rsidRPr="000F2E8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F2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E82" w:rsidRPr="000F2E82" w:rsidRDefault="000F2E82" w:rsidP="000F2E82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  <w:r w:rsidRPr="000F2E82">
        <w:rPr>
          <w:rStyle w:val="c4"/>
          <w:rFonts w:ascii="Times New Roman" w:hAnsi="Times New Roman" w:cs="Times New Roman"/>
          <w:sz w:val="28"/>
          <w:szCs w:val="28"/>
        </w:rPr>
        <w:t xml:space="preserve">Инклюзивное образование. Настольная книга педагога, работающего с детьми с ОВЗ: методическое пособие. – М.: </w:t>
      </w:r>
      <w:proofErr w:type="spellStart"/>
      <w:r w:rsidRPr="000F2E82">
        <w:rPr>
          <w:rStyle w:val="c4"/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0F2E82">
        <w:rPr>
          <w:rStyle w:val="c4"/>
          <w:rFonts w:ascii="Times New Roman" w:hAnsi="Times New Roman" w:cs="Times New Roman"/>
          <w:sz w:val="28"/>
          <w:szCs w:val="28"/>
        </w:rPr>
        <w:t>. изд. центр ВЛ</w:t>
      </w:r>
      <w:r w:rsidRPr="000F2E82">
        <w:rPr>
          <w:rStyle w:val="c4"/>
          <w:rFonts w:ascii="Times New Roman" w:hAnsi="Times New Roman" w:cs="Times New Roman"/>
          <w:sz w:val="28"/>
          <w:szCs w:val="28"/>
        </w:rPr>
        <w:t>А</w:t>
      </w:r>
      <w:r w:rsidRPr="000F2E82">
        <w:rPr>
          <w:rStyle w:val="c4"/>
          <w:rFonts w:ascii="Times New Roman" w:hAnsi="Times New Roman" w:cs="Times New Roman"/>
          <w:sz w:val="28"/>
          <w:szCs w:val="28"/>
        </w:rPr>
        <w:t xml:space="preserve">ДОС, 2014. – 167 </w:t>
      </w:r>
      <w:proofErr w:type="gramStart"/>
      <w:r w:rsidRPr="000F2E82">
        <w:rPr>
          <w:rStyle w:val="c4"/>
          <w:rFonts w:ascii="Times New Roman" w:hAnsi="Times New Roman" w:cs="Times New Roman"/>
          <w:sz w:val="28"/>
          <w:szCs w:val="28"/>
        </w:rPr>
        <w:t>с</w:t>
      </w:r>
      <w:proofErr w:type="gramEnd"/>
      <w:r w:rsidRPr="000F2E82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0F2E82" w:rsidRPr="000F2E82" w:rsidRDefault="000F2E82" w:rsidP="000F2E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2E82">
        <w:rPr>
          <w:rFonts w:ascii="Times New Roman" w:eastAsia="Times New Roman" w:hAnsi="Times New Roman" w:cs="Times New Roman"/>
          <w:sz w:val="28"/>
          <w:szCs w:val="28"/>
        </w:rPr>
        <w:t>Крыжановская</w:t>
      </w:r>
      <w:proofErr w:type="spellEnd"/>
      <w:r w:rsidRPr="000F2E82">
        <w:rPr>
          <w:rFonts w:ascii="Times New Roman" w:eastAsia="Times New Roman" w:hAnsi="Times New Roman" w:cs="Times New Roman"/>
          <w:sz w:val="28"/>
          <w:szCs w:val="28"/>
        </w:rPr>
        <w:t xml:space="preserve"> Л.М. Психологическая коррекция в условиях инкл</w:t>
      </w:r>
      <w:r w:rsidRPr="000F2E8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F2E82">
        <w:rPr>
          <w:rFonts w:ascii="Times New Roman" w:eastAsia="Times New Roman" w:hAnsi="Times New Roman" w:cs="Times New Roman"/>
          <w:sz w:val="28"/>
          <w:szCs w:val="28"/>
        </w:rPr>
        <w:t xml:space="preserve">зивного образования: пособие для психологов и педагогов / Л.М. </w:t>
      </w:r>
      <w:proofErr w:type="spellStart"/>
      <w:r w:rsidRPr="000F2E82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0F2E8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F2E82">
        <w:rPr>
          <w:rFonts w:ascii="Times New Roman" w:eastAsia="Times New Roman" w:hAnsi="Times New Roman" w:cs="Times New Roman"/>
          <w:sz w:val="28"/>
          <w:szCs w:val="28"/>
        </w:rPr>
        <w:t>жановская</w:t>
      </w:r>
      <w:proofErr w:type="spellEnd"/>
      <w:r w:rsidRPr="000F2E82">
        <w:rPr>
          <w:rFonts w:ascii="Times New Roman" w:eastAsia="Times New Roman" w:hAnsi="Times New Roman" w:cs="Times New Roman"/>
          <w:sz w:val="28"/>
          <w:szCs w:val="28"/>
        </w:rPr>
        <w:t xml:space="preserve">. – М.: Гуманитарный изд. Центр ВЛАДОС, 2014. – 143 </w:t>
      </w:r>
      <w:proofErr w:type="gramStart"/>
      <w:r w:rsidRPr="000F2E8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F2E82">
        <w:rPr>
          <w:rFonts w:ascii="Times New Roman" w:eastAsia="Times New Roman" w:hAnsi="Times New Roman" w:cs="Times New Roman"/>
          <w:sz w:val="28"/>
          <w:szCs w:val="28"/>
        </w:rPr>
        <w:t>. –</w:t>
      </w:r>
    </w:p>
    <w:p w:rsidR="000F2E82" w:rsidRPr="000F2E82" w:rsidRDefault="000F2E82" w:rsidP="000F2E8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2E82">
        <w:rPr>
          <w:rFonts w:ascii="Times New Roman" w:eastAsia="Times New Roman" w:hAnsi="Times New Roman" w:cs="Times New Roman"/>
          <w:sz w:val="28"/>
          <w:szCs w:val="28"/>
        </w:rPr>
        <w:t>Литранович</w:t>
      </w:r>
      <w:proofErr w:type="spellEnd"/>
      <w:r w:rsidRPr="000F2E82">
        <w:rPr>
          <w:rFonts w:ascii="Times New Roman" w:eastAsia="Times New Roman" w:hAnsi="Times New Roman" w:cs="Times New Roman"/>
          <w:sz w:val="28"/>
          <w:szCs w:val="28"/>
        </w:rPr>
        <w:t xml:space="preserve"> Ж.Т., Землянова В.Д. Развитее познавательной активности и творческих способностей учащихся в контексте современных образ</w:t>
      </w:r>
      <w:r w:rsidRPr="000F2E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2E82">
        <w:rPr>
          <w:rFonts w:ascii="Times New Roman" w:eastAsia="Times New Roman" w:hAnsi="Times New Roman" w:cs="Times New Roman"/>
          <w:sz w:val="28"/>
          <w:szCs w:val="28"/>
        </w:rPr>
        <w:t>вательных технологий//Педагогический альманах, 2002, № 1.- 101с.</w:t>
      </w:r>
    </w:p>
    <w:p w:rsidR="000F2E82" w:rsidRPr="000F2E82" w:rsidRDefault="000F2E82" w:rsidP="000F2E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2E82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Pr="000F2E82"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proofErr w:type="spellStart"/>
      <w:r w:rsidRPr="000F2E82">
        <w:rPr>
          <w:rFonts w:ascii="Times New Roman" w:eastAsia="Times New Roman" w:hAnsi="Times New Roman" w:cs="Times New Roman"/>
          <w:sz w:val="28"/>
          <w:szCs w:val="28"/>
        </w:rPr>
        <w:t>Коррекционн</w:t>
      </w:r>
      <w:proofErr w:type="gramStart"/>
      <w:r w:rsidRPr="000F2E8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F2E8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F2E82">
        <w:rPr>
          <w:rFonts w:ascii="Times New Roman" w:eastAsia="Times New Roman" w:hAnsi="Times New Roman" w:cs="Times New Roman"/>
          <w:sz w:val="28"/>
          <w:szCs w:val="28"/>
        </w:rPr>
        <w:t xml:space="preserve"> развивающее обучение детей в пр</w:t>
      </w:r>
      <w:r w:rsidRPr="000F2E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2E82">
        <w:rPr>
          <w:rFonts w:ascii="Times New Roman" w:eastAsia="Times New Roman" w:hAnsi="Times New Roman" w:cs="Times New Roman"/>
          <w:sz w:val="28"/>
          <w:szCs w:val="28"/>
        </w:rPr>
        <w:t xml:space="preserve">цессе дидактических игр: пособие для учителя-дефектолога / Е.А. </w:t>
      </w:r>
      <w:proofErr w:type="spellStart"/>
      <w:r w:rsidRPr="000F2E82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Pr="000F2E82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0F2E82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0F2E82">
        <w:rPr>
          <w:rFonts w:ascii="Times New Roman" w:eastAsia="Times New Roman" w:hAnsi="Times New Roman" w:cs="Times New Roman"/>
          <w:sz w:val="28"/>
          <w:szCs w:val="28"/>
        </w:rPr>
        <w:t xml:space="preserve">. изд. центр ВЛАДОС, 2016. – 256 </w:t>
      </w:r>
      <w:proofErr w:type="gramStart"/>
      <w:r w:rsidRPr="000F2E8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FA4B67" w:rsidRPr="000F2E82" w:rsidRDefault="00FA4B67" w:rsidP="000F2E8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E82">
        <w:rPr>
          <w:rFonts w:ascii="Times New Roman" w:eastAsia="Times New Roman" w:hAnsi="Times New Roman" w:cs="Times New Roman"/>
          <w:sz w:val="28"/>
          <w:szCs w:val="28"/>
        </w:rPr>
        <w:t>Щукина Г.И. Активизация познавательной деятельности учащихся в учебном процессе. М.: Просвещение, 2009. - 34с.</w:t>
      </w:r>
    </w:p>
    <w:p w:rsidR="00FA4B67" w:rsidRPr="000F2E82" w:rsidRDefault="00FA4B67" w:rsidP="000F2E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E82">
        <w:rPr>
          <w:rFonts w:ascii="Times New Roman" w:eastAsia="Times New Roman" w:hAnsi="Times New Roman" w:cs="Times New Roman"/>
          <w:sz w:val="28"/>
          <w:szCs w:val="28"/>
        </w:rPr>
        <w:t>Щукина Г.И. Педагогические проблемы формирования познавательных интересов учащихся. М.: Педагогика, 2008. – 109с.</w:t>
      </w:r>
    </w:p>
    <w:p w:rsidR="00FA4B67" w:rsidRPr="005602E1" w:rsidRDefault="00FA4B67" w:rsidP="0056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B67" w:rsidRPr="00FA4B67" w:rsidRDefault="00FA4B67" w:rsidP="00FA4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517" w:rsidRPr="00833517" w:rsidRDefault="00833517" w:rsidP="00381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3517" w:rsidRPr="00833517" w:rsidSect="0003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21F"/>
    <w:multiLevelType w:val="hybridMultilevel"/>
    <w:tmpl w:val="8AAEB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08401D"/>
    <w:multiLevelType w:val="hybridMultilevel"/>
    <w:tmpl w:val="9D927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E0D41"/>
    <w:multiLevelType w:val="multilevel"/>
    <w:tmpl w:val="3890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1789A"/>
    <w:multiLevelType w:val="multilevel"/>
    <w:tmpl w:val="E4CC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A3E0C"/>
    <w:multiLevelType w:val="multilevel"/>
    <w:tmpl w:val="16B8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C6F78"/>
    <w:multiLevelType w:val="hybridMultilevel"/>
    <w:tmpl w:val="5178F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8C30E9"/>
    <w:multiLevelType w:val="hybridMultilevel"/>
    <w:tmpl w:val="52BC4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B7E82"/>
    <w:multiLevelType w:val="multilevel"/>
    <w:tmpl w:val="0ECC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D14A9"/>
    <w:multiLevelType w:val="multilevel"/>
    <w:tmpl w:val="B7D867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C6C2C"/>
    <w:multiLevelType w:val="multilevel"/>
    <w:tmpl w:val="3DD8E5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C5525"/>
    <w:multiLevelType w:val="multilevel"/>
    <w:tmpl w:val="5BF6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C75E6"/>
    <w:multiLevelType w:val="hybridMultilevel"/>
    <w:tmpl w:val="785E4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587435"/>
    <w:multiLevelType w:val="hybridMultilevel"/>
    <w:tmpl w:val="5830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72C0A"/>
    <w:multiLevelType w:val="hybridMultilevel"/>
    <w:tmpl w:val="796E0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6750E"/>
    <w:rsid w:val="000302A5"/>
    <w:rsid w:val="0004578B"/>
    <w:rsid w:val="000F2E82"/>
    <w:rsid w:val="0019272B"/>
    <w:rsid w:val="001E7428"/>
    <w:rsid w:val="002F0225"/>
    <w:rsid w:val="003815C2"/>
    <w:rsid w:val="0043089A"/>
    <w:rsid w:val="0048127C"/>
    <w:rsid w:val="005602E1"/>
    <w:rsid w:val="00581790"/>
    <w:rsid w:val="005B52AE"/>
    <w:rsid w:val="0076750E"/>
    <w:rsid w:val="007B5CCD"/>
    <w:rsid w:val="0081454C"/>
    <w:rsid w:val="00833517"/>
    <w:rsid w:val="008B6AB1"/>
    <w:rsid w:val="00907B69"/>
    <w:rsid w:val="009275FE"/>
    <w:rsid w:val="00963137"/>
    <w:rsid w:val="00966387"/>
    <w:rsid w:val="00987F43"/>
    <w:rsid w:val="00990460"/>
    <w:rsid w:val="00A00E09"/>
    <w:rsid w:val="00AE0154"/>
    <w:rsid w:val="00B859E6"/>
    <w:rsid w:val="00BB525C"/>
    <w:rsid w:val="00CC412C"/>
    <w:rsid w:val="00D67FF0"/>
    <w:rsid w:val="00DC675E"/>
    <w:rsid w:val="00EA4A87"/>
    <w:rsid w:val="00EA68C9"/>
    <w:rsid w:val="00F1156F"/>
    <w:rsid w:val="00F14574"/>
    <w:rsid w:val="00F24B74"/>
    <w:rsid w:val="00FA4B67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750E"/>
  </w:style>
  <w:style w:type="paragraph" w:styleId="a4">
    <w:name w:val="List Paragraph"/>
    <w:basedOn w:val="a"/>
    <w:uiPriority w:val="34"/>
    <w:qFormat/>
    <w:rsid w:val="00833517"/>
    <w:pPr>
      <w:ind w:left="720"/>
      <w:contextualSpacing/>
    </w:pPr>
  </w:style>
  <w:style w:type="character" w:customStyle="1" w:styleId="apple-converted-space">
    <w:name w:val="apple-converted-space"/>
    <w:basedOn w:val="a0"/>
    <w:rsid w:val="008B6AB1"/>
  </w:style>
  <w:style w:type="character" w:styleId="a5">
    <w:name w:val="Strong"/>
    <w:basedOn w:val="a0"/>
    <w:uiPriority w:val="22"/>
    <w:qFormat/>
    <w:rsid w:val="00FA4B67"/>
    <w:rPr>
      <w:b/>
      <w:bCs/>
    </w:rPr>
  </w:style>
  <w:style w:type="paragraph" w:styleId="a6">
    <w:name w:val="No Spacing"/>
    <w:uiPriority w:val="1"/>
    <w:qFormat/>
    <w:rsid w:val="00AE0154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1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56F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F2E82"/>
  </w:style>
  <w:style w:type="paragraph" w:customStyle="1" w:styleId="c7">
    <w:name w:val="c7"/>
    <w:basedOn w:val="a"/>
    <w:rsid w:val="000F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F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Исходный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 уч.гг.</c:v>
                </c:pt>
                <c:pt idx="1">
                  <c:v>2022-2023 уч.гг.</c:v>
                </c:pt>
                <c:pt idx="2">
                  <c:v>2023-2024 уч.гг.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56</c:v>
                </c:pt>
                <c:pt idx="2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 уч.гг.</c:v>
                </c:pt>
                <c:pt idx="1">
                  <c:v>2022-2023 уч.гг.</c:v>
                </c:pt>
                <c:pt idx="2">
                  <c:v>2023-2024 уч.гг.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</c:v>
                </c:pt>
                <c:pt idx="1">
                  <c:v>72</c:v>
                </c:pt>
                <c:pt idx="2">
                  <c:v>84</c:v>
                </c:pt>
              </c:numCache>
            </c:numRef>
          </c:val>
        </c:ser>
        <c:axId val="93261824"/>
        <c:axId val="93263360"/>
      </c:barChart>
      <c:catAx>
        <c:axId val="932618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263360"/>
        <c:crosses val="autoZero"/>
        <c:auto val="1"/>
        <c:lblAlgn val="ctr"/>
        <c:lblOffset val="100"/>
      </c:catAx>
      <c:valAx>
        <c:axId val="932633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2618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2024-06-23T07:12:00Z</dcterms:created>
  <dcterms:modified xsi:type="dcterms:W3CDTF">2024-07-04T07:18:00Z</dcterms:modified>
</cp:coreProperties>
</file>